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81" w:rsidRPr="00CB13EA" w:rsidRDefault="004E0481" w:rsidP="004E0481">
      <w:pPr>
        <w:pStyle w:val="Style1"/>
        <w:widowControl/>
        <w:ind w:firstLine="567"/>
        <w:jc w:val="both"/>
        <w:rPr>
          <w:rStyle w:val="FontStyle125"/>
          <w:sz w:val="24"/>
          <w:szCs w:val="24"/>
          <w:lang w:val="uk-UA" w:eastAsia="uk-UA"/>
        </w:rPr>
      </w:pPr>
      <w:r w:rsidRPr="00CB13EA">
        <w:rPr>
          <w:rStyle w:val="FontStyle125"/>
          <w:sz w:val="24"/>
          <w:szCs w:val="24"/>
          <w:lang w:val="uk-UA" w:eastAsia="uk-UA"/>
        </w:rPr>
        <w:t xml:space="preserve">УДК 374+001.89(80/7.072.2) </w:t>
      </w:r>
    </w:p>
    <w:p w:rsidR="004E0481" w:rsidRPr="00CB13EA" w:rsidRDefault="004E0481" w:rsidP="004E0481">
      <w:pPr>
        <w:pStyle w:val="Style8"/>
        <w:widowControl/>
        <w:ind w:firstLine="567"/>
        <w:jc w:val="both"/>
        <w:rPr>
          <w:rStyle w:val="FontStyle125"/>
          <w:sz w:val="24"/>
          <w:szCs w:val="24"/>
          <w:lang w:val="uk-UA" w:eastAsia="uk-UA"/>
        </w:rPr>
      </w:pPr>
      <w:r w:rsidRPr="00CB13EA">
        <w:rPr>
          <w:rStyle w:val="FontStyle125"/>
          <w:sz w:val="24"/>
          <w:szCs w:val="24"/>
          <w:lang w:val="uk-UA" w:eastAsia="uk-UA"/>
        </w:rPr>
        <w:t>ББК 74.200.58</w:t>
      </w:r>
    </w:p>
    <w:p w:rsidR="004E0481" w:rsidRPr="00CB13EA" w:rsidRDefault="004E0481" w:rsidP="004E0481">
      <w:pPr>
        <w:pStyle w:val="Style3"/>
        <w:widowControl/>
        <w:ind w:firstLine="567"/>
        <w:jc w:val="both"/>
        <w:rPr>
          <w:rStyle w:val="FontStyle124"/>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Авторський колектив: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Л. Л. Барановська, О. В. Биковська, д-р пед. наук, О. І. Борзенко, д-р філ. наук, професор, Л. В. Бутрин, Л. А. Кузьменко, Т. П. Левчук, канд. філ. наук, доцент, О. В. Лісовий, С. О. Лихота, І. В. Мітіна, М. М. Николин, канд. пед. наук, О. С. Тараненко, Л. І. Фіялковська, І. М. Шевченко</w:t>
      </w:r>
    </w:p>
    <w:p w:rsidR="004E0481" w:rsidRPr="00CB13EA" w:rsidRDefault="004E0481" w:rsidP="004E0481">
      <w:pPr>
        <w:pStyle w:val="Style3"/>
        <w:widowControl/>
        <w:jc w:val="center"/>
        <w:rPr>
          <w:rStyle w:val="FontStyle125"/>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Упорядники: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 xml:space="preserve">О. В. Лісовий, С. О. </w:t>
      </w:r>
      <w:r>
        <w:rPr>
          <w:rStyle w:val="FontStyle125"/>
          <w:sz w:val="24"/>
          <w:szCs w:val="24"/>
          <w:lang w:val="uk-UA" w:eastAsia="uk-UA"/>
        </w:rPr>
        <w:t>Лихо</w:t>
      </w:r>
      <w:r w:rsidRPr="00CB13EA">
        <w:rPr>
          <w:rStyle w:val="FontStyle125"/>
          <w:sz w:val="24"/>
          <w:szCs w:val="24"/>
          <w:lang w:val="uk-UA" w:eastAsia="uk-UA"/>
        </w:rPr>
        <w:t>та</w:t>
      </w:r>
    </w:p>
    <w:p w:rsidR="004E0481" w:rsidRPr="00CB13EA" w:rsidRDefault="004E0481" w:rsidP="004E0481">
      <w:pPr>
        <w:pStyle w:val="Style3"/>
        <w:widowControl/>
        <w:jc w:val="center"/>
        <w:rPr>
          <w:rStyle w:val="FontStyle125"/>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Загальна редакція: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С. О. Довгий, А. Д. Середницька, О. В. Лісовий</w:t>
      </w:r>
    </w:p>
    <w:p w:rsidR="004E0481" w:rsidRPr="00CB13EA" w:rsidRDefault="004E0481" w:rsidP="004E0481">
      <w:pPr>
        <w:pStyle w:val="Style3"/>
        <w:widowControl/>
        <w:jc w:val="center"/>
        <w:rPr>
          <w:rStyle w:val="FontStyle125"/>
          <w:sz w:val="24"/>
          <w:szCs w:val="24"/>
          <w:lang w:val="uk-UA" w:eastAsia="uk-UA"/>
        </w:rPr>
      </w:pPr>
    </w:p>
    <w:p w:rsidR="004E0481" w:rsidRPr="00CB13EA" w:rsidRDefault="004E0481" w:rsidP="004E0481">
      <w:pPr>
        <w:pStyle w:val="Style10"/>
        <w:widowControl/>
        <w:jc w:val="center"/>
        <w:rPr>
          <w:rStyle w:val="FontStyle124"/>
          <w:sz w:val="24"/>
          <w:szCs w:val="24"/>
          <w:lang w:val="uk-UA" w:eastAsia="uk-UA"/>
        </w:rPr>
      </w:pPr>
      <w:r w:rsidRPr="00CB13EA">
        <w:rPr>
          <w:rStyle w:val="FontStyle124"/>
          <w:sz w:val="24"/>
          <w:szCs w:val="24"/>
          <w:lang w:val="uk-UA" w:eastAsia="uk-UA"/>
        </w:rPr>
        <w:t xml:space="preserve">Наукові консультанти: </w:t>
      </w:r>
    </w:p>
    <w:p w:rsidR="004E0481" w:rsidRPr="00CB13EA" w:rsidRDefault="004E0481" w:rsidP="004E0481">
      <w:pPr>
        <w:pStyle w:val="Style10"/>
        <w:widowControl/>
        <w:jc w:val="center"/>
        <w:rPr>
          <w:rStyle w:val="FontStyle125"/>
          <w:sz w:val="24"/>
          <w:szCs w:val="24"/>
          <w:lang w:val="uk-UA" w:eastAsia="uk-UA"/>
        </w:rPr>
      </w:pPr>
      <w:r w:rsidRPr="00CB13EA">
        <w:rPr>
          <w:rStyle w:val="FontStyle125"/>
          <w:sz w:val="24"/>
          <w:szCs w:val="24"/>
          <w:lang w:val="uk-UA" w:eastAsia="uk-UA"/>
        </w:rPr>
        <w:t xml:space="preserve">В. П. Андрущенко, д-р філос. наук, професор, академік, О. В. Биковська, д-р пед. наук, О. Ю. Буров, д-р тех. </w:t>
      </w:r>
      <w:r>
        <w:rPr>
          <w:rStyle w:val="FontStyle125"/>
          <w:sz w:val="24"/>
          <w:szCs w:val="24"/>
          <w:lang w:val="uk-UA" w:eastAsia="uk-UA"/>
        </w:rPr>
        <w:t>н</w:t>
      </w:r>
      <w:r w:rsidRPr="00CB13EA">
        <w:rPr>
          <w:rStyle w:val="FontStyle125"/>
          <w:sz w:val="24"/>
          <w:szCs w:val="24"/>
          <w:lang w:val="uk-UA" w:eastAsia="uk-UA"/>
        </w:rPr>
        <w:t>аук</w:t>
      </w:r>
    </w:p>
    <w:p w:rsidR="004E0481" w:rsidRPr="00CB13EA" w:rsidRDefault="004E0481" w:rsidP="004E0481">
      <w:pPr>
        <w:pStyle w:val="Style10"/>
        <w:widowControl/>
        <w:jc w:val="center"/>
        <w:rPr>
          <w:rStyle w:val="FontStyle125"/>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Редакційна колегія: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С. О. Довгий, д-р фіз.-мат. наук, професор, чл.-кор. НАН України, О. В. Биковська, В. О. Васинюк, О. В. Лісовий, С. О. Лихота, А. Д. Середницька, І. М. Шевченко</w:t>
      </w:r>
    </w:p>
    <w:p w:rsidR="004E0481" w:rsidRPr="00CB13EA" w:rsidRDefault="004E0481" w:rsidP="004E0481">
      <w:pPr>
        <w:pStyle w:val="Style11"/>
        <w:widowControl/>
        <w:jc w:val="center"/>
        <w:rPr>
          <w:rStyle w:val="FontStyle124"/>
          <w:sz w:val="24"/>
          <w:szCs w:val="24"/>
          <w:lang w:val="uk-UA" w:eastAsia="uk-UA"/>
        </w:rPr>
      </w:pPr>
    </w:p>
    <w:p w:rsidR="004E0481" w:rsidRPr="00CB13EA" w:rsidRDefault="004E0481" w:rsidP="004E0481">
      <w:pPr>
        <w:pStyle w:val="Style11"/>
        <w:widowControl/>
        <w:jc w:val="center"/>
        <w:rPr>
          <w:rStyle w:val="FontStyle124"/>
          <w:sz w:val="24"/>
          <w:szCs w:val="24"/>
          <w:lang w:val="uk-UA" w:eastAsia="uk-UA"/>
        </w:rPr>
      </w:pPr>
      <w:r w:rsidRPr="00CB13EA">
        <w:rPr>
          <w:rStyle w:val="FontStyle124"/>
          <w:sz w:val="24"/>
          <w:szCs w:val="24"/>
          <w:lang w:val="uk-UA" w:eastAsia="uk-UA"/>
        </w:rPr>
        <w:t>Рецензенти:</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О. О. Ісаєва, д-р пед. наук, професор, М.Я. Плющ, д-р філ. наук, професор</w:t>
      </w:r>
    </w:p>
    <w:p w:rsidR="004E0481" w:rsidRPr="00CB13EA" w:rsidRDefault="004E0481" w:rsidP="004E0481">
      <w:pPr>
        <w:pStyle w:val="Style3"/>
        <w:widowControl/>
        <w:ind w:firstLine="567"/>
        <w:jc w:val="both"/>
        <w:rPr>
          <w:rStyle w:val="FontStyle125"/>
          <w:sz w:val="24"/>
          <w:szCs w:val="24"/>
          <w:lang w:val="uk-UA" w:eastAsia="uk-UA"/>
        </w:rPr>
      </w:pPr>
    </w:p>
    <w:p w:rsidR="004E0481" w:rsidRPr="00CB13EA" w:rsidRDefault="004E0481" w:rsidP="004E0481">
      <w:pPr>
        <w:pStyle w:val="Style3"/>
        <w:widowControl/>
        <w:ind w:firstLine="567"/>
        <w:jc w:val="center"/>
        <w:rPr>
          <w:rStyle w:val="FontStyle125"/>
          <w:sz w:val="24"/>
          <w:szCs w:val="24"/>
          <w:lang w:val="uk-UA" w:eastAsia="uk-UA"/>
        </w:rPr>
      </w:pPr>
      <w:r w:rsidRPr="00CB13EA">
        <w:rPr>
          <w:rStyle w:val="FontStyle125"/>
          <w:sz w:val="24"/>
          <w:szCs w:val="24"/>
          <w:lang w:val="uk-UA" w:eastAsia="uk-UA"/>
        </w:rPr>
        <w:t xml:space="preserve">Рекомендовано Міністерством освіти і науки України </w:t>
      </w:r>
    </w:p>
    <w:p w:rsidR="004E0481" w:rsidRPr="00CB13EA" w:rsidRDefault="004E0481" w:rsidP="004E0481">
      <w:pPr>
        <w:pStyle w:val="Style3"/>
        <w:widowControl/>
        <w:ind w:firstLine="567"/>
        <w:jc w:val="center"/>
        <w:rPr>
          <w:rStyle w:val="FontStyle125"/>
          <w:sz w:val="24"/>
          <w:szCs w:val="24"/>
          <w:lang w:val="uk-UA" w:eastAsia="uk-UA"/>
        </w:rPr>
      </w:pPr>
      <w:r w:rsidRPr="00CB13EA">
        <w:rPr>
          <w:rStyle w:val="FontStyle125"/>
          <w:sz w:val="24"/>
          <w:szCs w:val="24"/>
          <w:lang w:val="uk-UA" w:eastAsia="uk-UA"/>
        </w:rPr>
        <w:t>(лист від 19 травня 2010 р. № 1/11-4221)</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 xml:space="preserve">Рекомендовано вченою радою Інституту екології, економіки та права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(протокол № 6 від 21.01.2010 р.)</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 xml:space="preserve"> Рекомендовано науково-методичною радою Українського державного центру «Мала академія наук України» (протокол №1 від 18.01.2010 р.)</w:t>
      </w:r>
    </w:p>
    <w:p w:rsidR="004E0481" w:rsidRPr="00CB13EA" w:rsidRDefault="004E0481" w:rsidP="004E0481">
      <w:pPr>
        <w:pStyle w:val="Style3"/>
        <w:widowControl/>
        <w:ind w:firstLine="567"/>
        <w:jc w:val="both"/>
        <w:rPr>
          <w:rStyle w:val="FontStyle125"/>
          <w:sz w:val="24"/>
          <w:szCs w:val="24"/>
          <w:lang w:val="uk-UA" w:eastAsia="uk-UA"/>
        </w:rPr>
      </w:pPr>
    </w:p>
    <w:p w:rsidR="004E0481" w:rsidRPr="00CB13EA" w:rsidRDefault="004E0481" w:rsidP="004E0481">
      <w:pPr>
        <w:pStyle w:val="Style8"/>
        <w:widowControl/>
        <w:jc w:val="both"/>
        <w:rPr>
          <w:rStyle w:val="FontStyle125"/>
          <w:spacing w:val="-10"/>
          <w:sz w:val="24"/>
          <w:szCs w:val="24"/>
          <w:lang w:val="uk-UA" w:eastAsia="uk-UA"/>
        </w:rPr>
      </w:pPr>
      <w:r w:rsidRPr="00CB13EA">
        <w:rPr>
          <w:rStyle w:val="FontStyle125"/>
          <w:sz w:val="24"/>
          <w:szCs w:val="24"/>
          <w:lang w:val="uk-UA" w:eastAsia="uk-UA"/>
        </w:rPr>
        <w:t xml:space="preserve">Програми з позашкільної освіти. Дослідницько-експериментальний напрям / [Л. Л. Барановська, О. В. Биковська, О. І. Борзенко та ін. ; упоряд. О. В. Лісовий, С.О. Лихота]. - К.: ТОВ </w:t>
      </w:r>
      <w:r w:rsidRPr="00CB13EA">
        <w:rPr>
          <w:rStyle w:val="FontStyle125"/>
          <w:spacing w:val="-10"/>
          <w:sz w:val="24"/>
          <w:szCs w:val="24"/>
          <w:lang w:val="uk-UA" w:eastAsia="uk-UA"/>
        </w:rPr>
        <w:t>«Інформаційні системи», 2010. - 124 с. - Вип. 2.</w:t>
      </w:r>
    </w:p>
    <w:p w:rsidR="004E0481" w:rsidRPr="00CB13EA" w:rsidRDefault="004E0481" w:rsidP="004E0481">
      <w:pPr>
        <w:pStyle w:val="Style14"/>
        <w:widowControl/>
        <w:ind w:firstLine="567"/>
        <w:jc w:val="both"/>
        <w:rPr>
          <w:rStyle w:val="FontStyle125"/>
          <w:sz w:val="24"/>
          <w:szCs w:val="24"/>
          <w:lang w:val="uk-UA" w:eastAsia="uk-UA"/>
        </w:rPr>
      </w:pPr>
      <w:r w:rsidRPr="00CB13EA">
        <w:rPr>
          <w:rStyle w:val="FontStyle125"/>
          <w:sz w:val="24"/>
          <w:szCs w:val="24"/>
          <w:lang w:val="uk-UA" w:eastAsia="uk-UA"/>
        </w:rPr>
        <w:t>ІЗВИ 978-966-2249-43-9</w:t>
      </w:r>
    </w:p>
    <w:p w:rsidR="004E0481" w:rsidRPr="00CB13EA" w:rsidRDefault="004E0481" w:rsidP="004E0481">
      <w:pPr>
        <w:pStyle w:val="Style14"/>
        <w:widowControl/>
        <w:ind w:firstLine="567"/>
        <w:jc w:val="both"/>
        <w:rPr>
          <w:rStyle w:val="FontStyle125"/>
          <w:sz w:val="24"/>
          <w:szCs w:val="24"/>
          <w:lang w:val="uk-UA" w:eastAsia="uk-UA"/>
        </w:rPr>
      </w:pPr>
    </w:p>
    <w:p w:rsidR="004E0481" w:rsidRPr="00CB13EA" w:rsidRDefault="004E0481" w:rsidP="004E0481">
      <w:pPr>
        <w:pStyle w:val="Style14"/>
        <w:widowControl/>
        <w:ind w:firstLine="567"/>
        <w:jc w:val="both"/>
        <w:rPr>
          <w:rStyle w:val="FontStyle125"/>
          <w:sz w:val="24"/>
          <w:szCs w:val="24"/>
          <w:lang w:val="uk-UA" w:eastAsia="uk-UA"/>
        </w:rPr>
      </w:pPr>
      <w:r w:rsidRPr="00CB13EA">
        <w:rPr>
          <w:rStyle w:val="FontStyle125"/>
          <w:sz w:val="24"/>
          <w:szCs w:val="24"/>
          <w:lang w:val="uk-UA" w:eastAsia="uk-UA"/>
        </w:rPr>
        <w:t>У збірнику представлено програми з позашкільної освіти дослідницько-експеримен</w:t>
      </w:r>
      <w:r w:rsidRPr="00CB13EA">
        <w:rPr>
          <w:rStyle w:val="FontStyle125"/>
          <w:sz w:val="24"/>
          <w:szCs w:val="24"/>
          <w:lang w:val="uk-UA" w:eastAsia="uk-UA"/>
        </w:rPr>
        <w:softHyphen/>
        <w:t>тального напряму суспільного і гуманітарного профілю.</w:t>
      </w:r>
    </w:p>
    <w:p w:rsidR="004E0481" w:rsidRPr="00CB13EA" w:rsidRDefault="004E0481" w:rsidP="004E0481">
      <w:pPr>
        <w:pStyle w:val="Style14"/>
        <w:widowControl/>
        <w:ind w:firstLine="567"/>
        <w:jc w:val="both"/>
        <w:rPr>
          <w:rStyle w:val="FontStyle125"/>
          <w:sz w:val="24"/>
          <w:szCs w:val="24"/>
          <w:lang w:val="uk-UA" w:eastAsia="uk-UA"/>
        </w:rPr>
      </w:pPr>
      <w:r w:rsidRPr="00CB13EA">
        <w:rPr>
          <w:rStyle w:val="FontStyle125"/>
          <w:sz w:val="24"/>
          <w:szCs w:val="24"/>
          <w:lang w:val="uk-UA" w:eastAsia="uk-UA"/>
        </w:rPr>
        <w:t>Видання розраховано на педагогічних працівників позашкільних, загальноосвіт</w:t>
      </w:r>
      <w:r w:rsidRPr="00CB13EA">
        <w:rPr>
          <w:rStyle w:val="FontStyle125"/>
          <w:sz w:val="24"/>
          <w:szCs w:val="24"/>
          <w:lang w:val="uk-UA" w:eastAsia="uk-UA"/>
        </w:rPr>
        <w:softHyphen/>
        <w:t>ніх, професійно-технічних навчальних закладів, викладачів і студентів вищих навчаль</w:t>
      </w:r>
      <w:r w:rsidRPr="00CB13EA">
        <w:rPr>
          <w:rStyle w:val="FontStyle125"/>
          <w:sz w:val="24"/>
          <w:szCs w:val="24"/>
          <w:lang w:val="uk-UA" w:eastAsia="uk-UA"/>
        </w:rPr>
        <w:softHyphen/>
        <w:t>них закладів, інститутів післядипломної педагогічної освіти, спеціалістів, які займа</w:t>
      </w:r>
      <w:r w:rsidRPr="00CB13EA">
        <w:rPr>
          <w:rStyle w:val="FontStyle125"/>
          <w:sz w:val="24"/>
          <w:szCs w:val="24"/>
          <w:lang w:val="uk-UA" w:eastAsia="uk-UA"/>
        </w:rPr>
        <w:softHyphen/>
        <w:t>ються питаннями позашкільної освіти.</w:t>
      </w:r>
    </w:p>
    <w:p w:rsidR="004E0481" w:rsidRPr="00CB13EA" w:rsidRDefault="004E0481" w:rsidP="004E0481">
      <w:pPr>
        <w:pStyle w:val="Style12"/>
        <w:widowControl/>
        <w:ind w:firstLine="567"/>
        <w:jc w:val="right"/>
        <w:rPr>
          <w:rStyle w:val="FontStyle125"/>
          <w:sz w:val="24"/>
          <w:szCs w:val="24"/>
          <w:lang w:val="uk-UA" w:eastAsia="uk-UA"/>
        </w:rPr>
      </w:pPr>
      <w:r w:rsidRPr="00CB13EA">
        <w:rPr>
          <w:rStyle w:val="FontStyle125"/>
          <w:sz w:val="24"/>
          <w:szCs w:val="24"/>
          <w:lang w:val="uk-UA" w:eastAsia="uk-UA"/>
        </w:rPr>
        <w:t xml:space="preserve">УДК 374+001.89(80/7.072.2 </w:t>
      </w:r>
    </w:p>
    <w:p w:rsidR="004E0481" w:rsidRDefault="004E0481" w:rsidP="004E0481">
      <w:pPr>
        <w:pStyle w:val="Style12"/>
        <w:widowControl/>
        <w:ind w:firstLine="567"/>
        <w:jc w:val="right"/>
        <w:rPr>
          <w:rStyle w:val="FontStyle125"/>
          <w:sz w:val="24"/>
          <w:szCs w:val="24"/>
          <w:lang w:val="uk-UA" w:eastAsia="uk-UA"/>
        </w:rPr>
      </w:pPr>
      <w:r w:rsidRPr="00CB13EA">
        <w:rPr>
          <w:rStyle w:val="FontStyle125"/>
          <w:sz w:val="24"/>
          <w:szCs w:val="24"/>
          <w:lang w:val="uk-UA" w:eastAsia="uk-UA"/>
        </w:rPr>
        <w:t>ББК 74.200.58</w:t>
      </w:r>
    </w:p>
    <w:p w:rsidR="004E0481" w:rsidRDefault="004E0481" w:rsidP="004E0481">
      <w:pPr>
        <w:pStyle w:val="Style12"/>
        <w:widowControl/>
        <w:ind w:firstLine="567"/>
        <w:jc w:val="right"/>
        <w:rPr>
          <w:rStyle w:val="FontStyle125"/>
          <w:sz w:val="24"/>
          <w:szCs w:val="24"/>
          <w:lang w:val="uk-UA" w:eastAsia="uk-UA"/>
        </w:rPr>
      </w:pPr>
    </w:p>
    <w:p w:rsidR="004E0481" w:rsidRPr="004E0481" w:rsidRDefault="004E0481" w:rsidP="004E0481">
      <w:pPr>
        <w:pStyle w:val="Style12"/>
        <w:widowControl/>
        <w:ind w:firstLine="567"/>
        <w:jc w:val="right"/>
        <w:rPr>
          <w:rStyle w:val="FontStyle125"/>
          <w:sz w:val="18"/>
          <w:szCs w:val="18"/>
          <w:lang w:val="uk-UA" w:eastAsia="uk-UA"/>
        </w:rPr>
      </w:pPr>
    </w:p>
    <w:p w:rsidR="004E0481" w:rsidRPr="004E0481" w:rsidRDefault="004E0481" w:rsidP="004E0481">
      <w:pPr>
        <w:pStyle w:val="Style12"/>
        <w:widowControl/>
        <w:ind w:firstLine="4820"/>
        <w:rPr>
          <w:rStyle w:val="FontStyle125"/>
          <w:sz w:val="18"/>
          <w:szCs w:val="18"/>
          <w:lang w:val="uk-UA" w:eastAsia="uk-UA"/>
        </w:rPr>
      </w:pPr>
      <w:r w:rsidRPr="004E0481">
        <w:rPr>
          <w:rStyle w:val="FontStyle125"/>
          <w:sz w:val="18"/>
          <w:szCs w:val="18"/>
          <w:lang w:val="uk-UA" w:eastAsia="uk-UA"/>
        </w:rPr>
        <w:t xml:space="preserve">© Авторський колектив, 2010 </w:t>
      </w:r>
    </w:p>
    <w:p w:rsidR="004E0481" w:rsidRPr="004E0481" w:rsidRDefault="004E0481" w:rsidP="004E0481">
      <w:pPr>
        <w:pStyle w:val="Style12"/>
        <w:widowControl/>
        <w:ind w:firstLine="4820"/>
        <w:rPr>
          <w:rStyle w:val="FontStyle125"/>
          <w:sz w:val="18"/>
          <w:szCs w:val="18"/>
          <w:lang w:val="uk-UA" w:eastAsia="uk-UA"/>
        </w:rPr>
      </w:pPr>
      <w:r w:rsidRPr="004E0481">
        <w:rPr>
          <w:rStyle w:val="FontStyle125"/>
          <w:sz w:val="18"/>
          <w:szCs w:val="18"/>
          <w:lang w:val="uk-UA" w:eastAsia="uk-UA"/>
        </w:rPr>
        <w:t xml:space="preserve">© Міністерство освіти і науки України, 2010 </w:t>
      </w:r>
    </w:p>
    <w:p w:rsidR="004E0481" w:rsidRPr="004E0481" w:rsidRDefault="004E0481" w:rsidP="004E0481">
      <w:pPr>
        <w:pStyle w:val="Style12"/>
        <w:widowControl/>
        <w:ind w:firstLine="4820"/>
        <w:rPr>
          <w:rStyle w:val="FontStyle125"/>
          <w:sz w:val="18"/>
          <w:szCs w:val="18"/>
          <w:lang w:val="uk-UA" w:eastAsia="uk-UA"/>
        </w:rPr>
      </w:pPr>
      <w:r w:rsidRPr="004E0481">
        <w:rPr>
          <w:rStyle w:val="FontStyle125"/>
          <w:sz w:val="18"/>
          <w:szCs w:val="18"/>
          <w:lang w:val="uk-UA" w:eastAsia="uk-UA"/>
        </w:rPr>
        <w:t>© Український державний центр</w:t>
      </w:r>
    </w:p>
    <w:p w:rsidR="004E0481" w:rsidRPr="004E0481" w:rsidRDefault="004E0481" w:rsidP="004E0481">
      <w:pPr>
        <w:pStyle w:val="Style3"/>
        <w:widowControl/>
        <w:ind w:firstLine="4820"/>
        <w:rPr>
          <w:rStyle w:val="FontStyle125"/>
          <w:sz w:val="18"/>
          <w:szCs w:val="18"/>
          <w:lang w:val="uk-UA" w:eastAsia="uk-UA"/>
        </w:rPr>
      </w:pPr>
      <w:r w:rsidRPr="004E0481">
        <w:rPr>
          <w:rStyle w:val="FontStyle125"/>
          <w:sz w:val="18"/>
          <w:szCs w:val="18"/>
          <w:lang w:val="uk-UA" w:eastAsia="uk-UA"/>
        </w:rPr>
        <w:t>«Мала академія наук України», 2010</w:t>
      </w:r>
    </w:p>
    <w:p w:rsidR="004E0481" w:rsidRPr="004E0481" w:rsidRDefault="004E0481" w:rsidP="004E0481">
      <w:pPr>
        <w:pStyle w:val="Style8"/>
        <w:widowControl/>
        <w:jc w:val="both"/>
        <w:rPr>
          <w:rStyle w:val="FontStyle125"/>
          <w:sz w:val="18"/>
          <w:szCs w:val="18"/>
          <w:lang w:val="uk-UA" w:eastAsia="uk-UA"/>
        </w:rPr>
      </w:pPr>
      <w:r w:rsidRPr="004E0481">
        <w:rPr>
          <w:rStyle w:val="FontStyle125"/>
          <w:sz w:val="18"/>
          <w:szCs w:val="18"/>
          <w:lang w:val="uk-UA" w:eastAsia="uk-UA"/>
        </w:rPr>
        <w:t>I5ВN 978-966-2249-44-6                                       © ТОВ «Інформаційні системи»</w:t>
      </w:r>
    </w:p>
    <w:p w:rsidR="004E0481" w:rsidRDefault="004E0481" w:rsidP="004E0481">
      <w:pPr>
        <w:pStyle w:val="Style22"/>
        <w:widowControl/>
        <w:jc w:val="center"/>
        <w:rPr>
          <w:rStyle w:val="FontStyle126"/>
          <w:sz w:val="24"/>
          <w:szCs w:val="24"/>
          <w:lang w:val="en-US" w:eastAsia="uk-UA"/>
        </w:rPr>
      </w:pPr>
      <w:r>
        <w:rPr>
          <w:rStyle w:val="FontStyle126"/>
          <w:sz w:val="24"/>
          <w:szCs w:val="24"/>
          <w:lang w:val="uk-UA" w:eastAsia="uk-UA"/>
        </w:rPr>
        <w:br w:type="page"/>
      </w:r>
      <w:r w:rsidRPr="00CB13EA">
        <w:rPr>
          <w:rStyle w:val="FontStyle126"/>
          <w:sz w:val="24"/>
          <w:szCs w:val="24"/>
          <w:lang w:val="uk-UA" w:eastAsia="uk-UA"/>
        </w:rPr>
        <w:lastRenderedPageBreak/>
        <w:t>НАУКОВЕ ВІДДІЛЕННЯ ФІЛОЛОГІЇ ТА МИСТЕЦТВОЗНАВСТВА</w:t>
      </w:r>
    </w:p>
    <w:p w:rsidR="003D26C5" w:rsidRPr="00CB13EA" w:rsidRDefault="003D26C5" w:rsidP="003D26C5">
      <w:pPr>
        <w:pStyle w:val="Style22"/>
        <w:widowControl/>
        <w:ind w:firstLine="567"/>
        <w:jc w:val="center"/>
        <w:rPr>
          <w:rStyle w:val="FontStyle126"/>
          <w:sz w:val="24"/>
          <w:szCs w:val="24"/>
          <w:lang w:val="uk-UA" w:eastAsia="uk-UA"/>
        </w:rPr>
      </w:pPr>
      <w:r w:rsidRPr="00CB13EA">
        <w:rPr>
          <w:rStyle w:val="FontStyle126"/>
          <w:sz w:val="24"/>
          <w:szCs w:val="24"/>
          <w:lang w:val="uk-UA" w:eastAsia="uk-UA"/>
        </w:rPr>
        <w:t>ПРОГРАМА</w:t>
      </w:r>
    </w:p>
    <w:p w:rsidR="003D26C5" w:rsidRPr="00CB13EA" w:rsidRDefault="003D26C5" w:rsidP="003D26C5">
      <w:pPr>
        <w:pStyle w:val="Style22"/>
        <w:widowControl/>
        <w:ind w:firstLine="567"/>
        <w:jc w:val="center"/>
        <w:rPr>
          <w:rStyle w:val="FontStyle126"/>
          <w:sz w:val="24"/>
          <w:szCs w:val="24"/>
          <w:lang w:val="uk-UA" w:eastAsia="uk-UA"/>
        </w:rPr>
      </w:pPr>
      <w:r w:rsidRPr="00CB13EA">
        <w:rPr>
          <w:rStyle w:val="FontStyle126"/>
          <w:sz w:val="24"/>
          <w:szCs w:val="24"/>
          <w:lang w:val="uk-UA" w:eastAsia="uk-UA"/>
        </w:rPr>
        <w:t>«Фольклор та етнографія народу України»</w:t>
      </w:r>
    </w:p>
    <w:p w:rsidR="003D26C5" w:rsidRPr="00CB13EA" w:rsidRDefault="003D26C5" w:rsidP="003D26C5">
      <w:pPr>
        <w:pStyle w:val="Style39"/>
        <w:widowControl/>
        <w:ind w:firstLine="567"/>
        <w:jc w:val="center"/>
        <w:rPr>
          <w:rStyle w:val="FontStyle127"/>
          <w:sz w:val="24"/>
          <w:szCs w:val="24"/>
          <w:lang w:val="uk-UA" w:eastAsia="uk-UA"/>
        </w:rPr>
      </w:pPr>
      <w:r w:rsidRPr="00CB13EA">
        <w:rPr>
          <w:rStyle w:val="FontStyle127"/>
          <w:sz w:val="24"/>
          <w:szCs w:val="24"/>
          <w:lang w:val="uk-UA" w:eastAsia="uk-UA"/>
        </w:rPr>
        <w:t>Початковий та основний рівні</w:t>
      </w:r>
    </w:p>
    <w:p w:rsidR="003D26C5" w:rsidRPr="00CB13EA" w:rsidRDefault="003D26C5" w:rsidP="003D26C5">
      <w:pPr>
        <w:pStyle w:val="Style1"/>
        <w:widowControl/>
        <w:ind w:firstLine="567"/>
        <w:jc w:val="center"/>
        <w:rPr>
          <w:rStyle w:val="FontStyle133"/>
          <w:sz w:val="24"/>
          <w:szCs w:val="24"/>
          <w:lang w:val="uk-UA" w:eastAsia="uk-UA"/>
        </w:rPr>
      </w:pPr>
      <w:r w:rsidRPr="00CB13EA">
        <w:rPr>
          <w:rStyle w:val="FontStyle133"/>
          <w:sz w:val="24"/>
          <w:szCs w:val="24"/>
          <w:lang w:val="uk-UA" w:eastAsia="uk-UA"/>
        </w:rPr>
        <w:t>ПОЯСНЮВАЛЬНА ЗАПИСКА</w:t>
      </w:r>
    </w:p>
    <w:p w:rsidR="003D26C5" w:rsidRPr="00CB13EA" w:rsidRDefault="003D26C5" w:rsidP="003D26C5">
      <w:pPr>
        <w:pStyle w:val="Style73"/>
        <w:widowControl/>
        <w:ind w:firstLine="567"/>
        <w:jc w:val="both"/>
        <w:rPr>
          <w:rStyle w:val="FontStyle133"/>
          <w:sz w:val="24"/>
          <w:szCs w:val="24"/>
          <w:lang w:val="uk-UA" w:eastAsia="uk-UA"/>
        </w:rPr>
      </w:pPr>
      <w:r w:rsidRPr="00CB13EA">
        <w:rPr>
          <w:rStyle w:val="FontStyle133"/>
          <w:sz w:val="24"/>
          <w:szCs w:val="24"/>
          <w:lang w:val="uk-UA" w:eastAsia="uk-UA"/>
        </w:rPr>
        <w:t>Фольклористика як наука виникла на основі збирання та вивчення усної словесності. Спираючись на здобуті матеріали і спостереження перші збирачі фольклору готували ґрунт для поглибленого дослідження духовної спадщини народу, для розробки теорії та історії науки.</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Коло питань, які вивчає фольклористика, широке: це дослідження основних закономірностей розвитку фольклору, його суспільної, Ідейної та естетично-виховної функції в різні періоди історичного розвитку народу; вивчення його національних особливостей, місця в міжнародному науковому процесі; висвітлення фольклорно-літературних взаємозв'язків, місця та ролі народної творчості в розвитку культури.</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Збирання усної словесності — школа навчання і виховання мо</w:t>
      </w:r>
      <w:r w:rsidRPr="00CB13EA">
        <w:rPr>
          <w:rStyle w:val="FontStyle133"/>
          <w:sz w:val="24"/>
          <w:szCs w:val="24"/>
          <w:lang w:val="uk-UA" w:eastAsia="uk-UA"/>
        </w:rPr>
        <w:softHyphen/>
        <w:t>лодого покоління. Через неї молодь контактує з народом, здобуває навички збирацької праці та осмислює роль народної творчості, що сприяє пробудженню інтересу до історії, культури, формує естетичні смаки. Нині все більше відчувається потреба пізнати корені свого минулого, зберегти свою самобутність, яка найяскравіше відображена у пам'яті народу.</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Метою програми є формування компетентностей особистості в процесі проведення учнями наукових досліджень у галузі української фольклористики.</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Основні завдання полягають у формуванні в учнів таких компетентностей:</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2"/>
          <w:sz w:val="24"/>
          <w:szCs w:val="24"/>
          <w:lang w:val="uk-UA" w:eastAsia="uk-UA"/>
        </w:rPr>
        <w:t xml:space="preserve">— пізнавальної: </w:t>
      </w:r>
      <w:r w:rsidRPr="00CB13EA">
        <w:rPr>
          <w:rStyle w:val="FontStyle133"/>
          <w:sz w:val="24"/>
          <w:szCs w:val="24"/>
          <w:lang w:val="uk-UA" w:eastAsia="uk-UA"/>
        </w:rPr>
        <w:t>засвоєння початкових знань у галузі української фольклористики, збирацько-видавничої діяльності; ознайомлення з усною словесністю, традиційною культурою регіонів України, з музичним фольклором, календарною обрядовістю, декоративно-прикладним мистецтвом, народним календарем; пізнання специфі</w:t>
      </w:r>
      <w:r w:rsidRPr="00CB13EA">
        <w:rPr>
          <w:rStyle w:val="FontStyle133"/>
          <w:sz w:val="24"/>
          <w:szCs w:val="24"/>
          <w:lang w:val="uk-UA" w:eastAsia="uk-UA"/>
        </w:rPr>
        <w:softHyphen/>
        <w:t>ки науково-дослідницької діяльності;</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2"/>
          <w:sz w:val="24"/>
          <w:szCs w:val="24"/>
          <w:lang w:val="uk-UA" w:eastAsia="uk-UA"/>
        </w:rPr>
        <w:t xml:space="preserve">— практичної: </w:t>
      </w:r>
      <w:r w:rsidRPr="00CB13EA">
        <w:rPr>
          <w:rStyle w:val="FontStyle133"/>
          <w:sz w:val="24"/>
          <w:szCs w:val="24"/>
          <w:lang w:val="uk-UA" w:eastAsia="uk-UA"/>
        </w:rPr>
        <w:t>формування музичної грамотності, вмінь під час роботи з різноманітним фольклорним матеріалом, записами та розшифровкою фольклорного матеріалу, засвоєння етики спілкування в процесі записування та збирання фольклорного матеріалу, вміле застосування отриманих знань на практиці; здобуття навичок роботи щодо організації народознавчих музеїв, гуртків, виставок, підготовки і проведення тематичних свят та обрядів; формування вмінь і навичок науково-дослідницької діяльності;</w:t>
      </w:r>
    </w:p>
    <w:p w:rsidR="003D26C5" w:rsidRPr="00CB13EA" w:rsidRDefault="003D26C5" w:rsidP="003D26C5">
      <w:pPr>
        <w:pStyle w:val="Style115"/>
        <w:widowControl/>
        <w:jc w:val="both"/>
        <w:rPr>
          <w:rStyle w:val="FontStyle133"/>
          <w:sz w:val="24"/>
          <w:szCs w:val="24"/>
          <w:lang w:val="uk-UA" w:eastAsia="uk-UA"/>
        </w:rPr>
      </w:pPr>
      <w:r w:rsidRPr="00CB13EA">
        <w:rPr>
          <w:rStyle w:val="FontStyle132"/>
          <w:sz w:val="24"/>
          <w:szCs w:val="24"/>
          <w:lang w:val="uk-UA" w:eastAsia="uk-UA"/>
        </w:rPr>
        <w:t>— творч</w:t>
      </w:r>
      <w:r w:rsidRPr="00CB13EA">
        <w:rPr>
          <w:rStyle w:val="FontStyle155"/>
          <w:sz w:val="24"/>
          <w:szCs w:val="24"/>
          <w:lang w:val="uk-UA" w:eastAsia="uk-UA"/>
        </w:rPr>
        <w:t xml:space="preserve">ої: </w:t>
      </w:r>
      <w:r w:rsidRPr="00CB13EA">
        <w:rPr>
          <w:rStyle w:val="FontStyle133"/>
          <w:sz w:val="24"/>
          <w:szCs w:val="24"/>
          <w:lang w:val="uk-UA" w:eastAsia="uk-UA"/>
        </w:rPr>
        <w:t>набуття досвіду власної творчої діяльності; розвиток етнографічних, музичних здібностей, логічного мислення, уяви, фантазії, здатності</w:t>
      </w:r>
      <w:r w:rsidRPr="00CB13EA">
        <w:rPr>
          <w:rStyle w:val="FontStyle132"/>
          <w:sz w:val="24"/>
          <w:szCs w:val="24"/>
          <w:lang w:val="uk-UA" w:eastAsia="uk-UA"/>
        </w:rPr>
        <w:t xml:space="preserve"> </w:t>
      </w:r>
      <w:r w:rsidRPr="00CB13EA">
        <w:rPr>
          <w:rStyle w:val="FontStyle133"/>
          <w:sz w:val="24"/>
          <w:szCs w:val="24"/>
          <w:lang w:val="uk-UA" w:eastAsia="uk-UA"/>
        </w:rPr>
        <w:t xml:space="preserve">проявляти творчу ініціативу; формування стійкого інтересу до народознавчої спадщини України, задоволення потреби у творчій самореалізації та духовному самовдосконаленні; </w:t>
      </w:r>
    </w:p>
    <w:p w:rsidR="003D26C5" w:rsidRPr="00CB13EA" w:rsidRDefault="003D26C5" w:rsidP="003D26C5">
      <w:pPr>
        <w:pStyle w:val="Style115"/>
        <w:widowControl/>
        <w:jc w:val="both"/>
        <w:rPr>
          <w:rStyle w:val="FontStyle133"/>
          <w:sz w:val="24"/>
          <w:szCs w:val="24"/>
          <w:lang w:val="uk-UA" w:eastAsia="uk-UA"/>
        </w:rPr>
      </w:pPr>
      <w:r w:rsidRPr="00CB13EA">
        <w:rPr>
          <w:rStyle w:val="FontStyle132"/>
          <w:sz w:val="24"/>
          <w:szCs w:val="24"/>
          <w:lang w:val="uk-UA" w:eastAsia="uk-UA"/>
        </w:rPr>
        <w:t xml:space="preserve">— соціальної: </w:t>
      </w:r>
      <w:r w:rsidRPr="00CB13EA">
        <w:rPr>
          <w:rStyle w:val="FontStyle133"/>
          <w:sz w:val="24"/>
          <w:szCs w:val="24"/>
          <w:lang w:val="uk-UA" w:eastAsia="uk-UA"/>
        </w:rPr>
        <w:t xml:space="preserve">виховання поваги до народних духовних цінностей, дбайливого ставлення до національної минувшини; формування ціннісних орієнтацій, позитивних якостей емоційно-вольової сфери (самостійність, стійкість, наполегливість, працелюбність та ін.), доброзичливості й товариськості, уміння працювати в колективі. </w:t>
      </w:r>
    </w:p>
    <w:p w:rsidR="003D26C5" w:rsidRPr="00CB13EA" w:rsidRDefault="003D26C5" w:rsidP="003D26C5">
      <w:pPr>
        <w:pStyle w:val="Style115"/>
        <w:widowControl/>
        <w:ind w:firstLine="567"/>
        <w:jc w:val="both"/>
        <w:rPr>
          <w:rStyle w:val="FontStyle133"/>
          <w:sz w:val="24"/>
          <w:szCs w:val="24"/>
          <w:lang w:val="uk-UA" w:eastAsia="uk-UA"/>
        </w:rPr>
      </w:pPr>
      <w:r w:rsidRPr="00CB13EA">
        <w:rPr>
          <w:rStyle w:val="FontStyle133"/>
          <w:sz w:val="24"/>
          <w:szCs w:val="24"/>
          <w:lang w:val="uk-UA" w:eastAsia="uk-UA"/>
        </w:rPr>
        <w:t>Програма</w:t>
      </w:r>
      <w:r w:rsidRPr="00CB13EA">
        <w:rPr>
          <w:rStyle w:val="FontStyle133"/>
          <w:sz w:val="24"/>
          <w:szCs w:val="24"/>
          <w:vertAlign w:val="superscript"/>
          <w:lang w:val="uk-UA" w:eastAsia="uk-UA"/>
        </w:rPr>
        <w:t xml:space="preserve"> </w:t>
      </w:r>
      <w:r w:rsidRPr="00CB13EA">
        <w:rPr>
          <w:rStyle w:val="FontStyle133"/>
          <w:sz w:val="24"/>
          <w:szCs w:val="24"/>
          <w:lang w:val="uk-UA" w:eastAsia="uk-UA"/>
        </w:rPr>
        <w:t xml:space="preserve"> гуртка розрахована на роботу з учнями 10-11 класів.</w:t>
      </w:r>
    </w:p>
    <w:p w:rsidR="003D26C5" w:rsidRPr="00CB13EA" w:rsidRDefault="003D26C5" w:rsidP="003D26C5">
      <w:pPr>
        <w:pStyle w:val="Style63"/>
        <w:widowControl/>
        <w:ind w:firstLine="567"/>
        <w:jc w:val="both"/>
        <w:rPr>
          <w:rStyle w:val="FontStyle133"/>
          <w:sz w:val="24"/>
          <w:szCs w:val="24"/>
          <w:lang w:val="uk-UA" w:eastAsia="uk-UA"/>
        </w:rPr>
      </w:pPr>
      <w:r w:rsidRPr="00CB13EA">
        <w:rPr>
          <w:rStyle w:val="FontStyle133"/>
          <w:sz w:val="24"/>
          <w:szCs w:val="24"/>
          <w:lang w:val="uk-UA" w:eastAsia="uk-UA"/>
        </w:rPr>
        <w:t>Програма передбачає навчання дітей у гуртках початкового та основного рівнів. На опрацювання навчального матеріалу відводиться така кількість годин: початковий — 144 год (4 год на тиждень), основний - 216 год (6 год на тиждень). Кількісний склад навчальної групи 12-15 учнів. Програма гуртка спрямована на формування в учнів системного мислення, вміння бачити зв'язок народознавчої творчості з предметами шкільного курсу. У змісті програми враховані вимоги Державного стандарту базової та повної загальної середньої освіти з галузей «Мови і літератури», «Суспільствознавство», «Естетична культура».</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lastRenderedPageBreak/>
        <w:t>Програма включає елементарні відомості з літератури, географії, розкриваються питання історії, мистецтва, музики та художньої культури. Важлива роль надається історико-етнографічній, музичній підготовці, формуванню мовної культури учнів, засвоєнню знань з історії походження регіонів, районів України, вивченню традиційної культури народу, побуту, звичаїв, обрядів, календарної обрядо</w:t>
      </w:r>
      <w:r w:rsidRPr="00CB13EA">
        <w:rPr>
          <w:rStyle w:val="FontStyle133"/>
          <w:sz w:val="24"/>
          <w:szCs w:val="24"/>
          <w:lang w:val="uk-UA" w:eastAsia="uk-UA"/>
        </w:rPr>
        <w:softHyphen/>
        <w:t>вості, історії костюма, паспортизації фольклорного матеріалу.</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Кожне заняття містить теоретичний матеріал і практичну роботу (збирання зразків народної творчості рідного краю, організація народознавчих музеїв, гуртків, участь у святах та обрядах, пропагування норми народної моралі та етики).</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Програма передбачає варіативність технологій, методів, форм навчання. У процесі організації навчально-виховного циклу застосовуються як традиційні технології навчання та виховання, так і елементи інноваційних (робота в малих групах, робота в парах, «мозковий штурм», розв'язання проблем, стимуляційні ігри) та проектних технологій.</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Серед традиційних методів навчання найпоширенішими є поясню-вально-ілюстративні (розповідь, пояснення, бесіда, демонстрація та ін.) репродуктивні (запис та розшифровка матеріалу) та проблемно-пошукові (проблемне викладення матеріалу, пошук, спостереження, дослідження, аналіз) тощо. Неодмінною умовою вивчення є поєднання поезії, музики, гри та обрядових дійств, різних видів наочності.</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Поряд із груповими формами роботи, такими як лекція, дискусія. Практичні заняття, презентація, виступи-захисти, робота в музеї, експедиції, проводиться індивідуальна робота з учнями. </w:t>
      </w:r>
      <w:r w:rsidRPr="00CB13EA">
        <w:rPr>
          <w:rStyle w:val="FontStyle130"/>
          <w:sz w:val="24"/>
          <w:szCs w:val="24"/>
          <w:lang w:val="uk-UA" w:eastAsia="uk-UA"/>
        </w:rPr>
        <w:t xml:space="preserve">Зокрема, </w:t>
      </w:r>
      <w:r w:rsidRPr="00CB13EA">
        <w:rPr>
          <w:rStyle w:val="FontStyle133"/>
          <w:sz w:val="24"/>
          <w:szCs w:val="24"/>
          <w:lang w:val="uk-UA" w:eastAsia="uk-UA"/>
        </w:rPr>
        <w:t>велика кількість годин передбачена для індивідуальних занять</w:t>
      </w:r>
      <w:r w:rsidRPr="00CB13EA">
        <w:rPr>
          <w:rStyle w:val="FontStyle133"/>
          <w:sz w:val="24"/>
          <w:szCs w:val="24"/>
          <w:vertAlign w:val="superscript"/>
          <w:lang w:val="uk-UA" w:eastAsia="uk-UA"/>
        </w:rPr>
        <w:t xml:space="preserve"> </w:t>
      </w:r>
      <w:r w:rsidRPr="00CB13EA">
        <w:rPr>
          <w:rStyle w:val="FontStyle133"/>
          <w:sz w:val="24"/>
          <w:szCs w:val="24"/>
          <w:lang w:val="uk-UA" w:eastAsia="uk-UA"/>
        </w:rPr>
        <w:t xml:space="preserve">під час підготовки дітей до різноманітних конкурсів. </w:t>
      </w:r>
    </w:p>
    <w:p w:rsidR="003D26C5" w:rsidRPr="00CB13EA" w:rsidRDefault="003D26C5" w:rsidP="003D26C5">
      <w:pPr>
        <w:pStyle w:val="Style98"/>
        <w:widowControl/>
        <w:ind w:firstLine="567"/>
        <w:jc w:val="both"/>
        <w:rPr>
          <w:rStyle w:val="FontStyle133"/>
          <w:sz w:val="24"/>
          <w:szCs w:val="24"/>
          <w:lang w:val="uk-UA" w:eastAsia="uk-UA"/>
        </w:rPr>
      </w:pPr>
      <w:r w:rsidRPr="00CB13EA">
        <w:rPr>
          <w:rStyle w:val="FontStyle133"/>
          <w:sz w:val="24"/>
          <w:szCs w:val="24"/>
          <w:lang w:val="uk-UA" w:eastAsia="uk-UA"/>
        </w:rPr>
        <w:t>У процесі навчання застосовуються різноманітні засоби навчання: наочні посібники, дидактично-роздатковий матеріал, етнографічні картки, використовуються технічні засоби навчання.</w:t>
      </w:r>
    </w:p>
    <w:p w:rsidR="003D26C5" w:rsidRPr="00CB13EA" w:rsidRDefault="003D26C5" w:rsidP="003D26C5">
      <w:pPr>
        <w:pStyle w:val="Style98"/>
        <w:widowControl/>
        <w:ind w:firstLine="567"/>
        <w:jc w:val="both"/>
        <w:rPr>
          <w:rStyle w:val="FontStyle133"/>
          <w:sz w:val="24"/>
          <w:szCs w:val="24"/>
          <w:lang w:val="uk-UA" w:eastAsia="uk-UA"/>
        </w:rPr>
      </w:pPr>
      <w:r w:rsidRPr="00CB13EA">
        <w:rPr>
          <w:rStyle w:val="FontStyle133"/>
          <w:sz w:val="24"/>
          <w:szCs w:val="24"/>
          <w:lang w:val="uk-UA" w:eastAsia="uk-UA"/>
        </w:rPr>
        <w:t xml:space="preserve">Перевірка та оцінювання знань і вмінь учнів здійснюється під </w:t>
      </w:r>
      <w:r w:rsidRPr="00CB13EA">
        <w:rPr>
          <w:rStyle w:val="FontStyle133"/>
          <w:sz w:val="24"/>
          <w:szCs w:val="24"/>
          <w:vertAlign w:val="subscript"/>
          <w:lang w:val="uk-UA" w:eastAsia="uk-UA"/>
        </w:rPr>
        <w:t xml:space="preserve"> </w:t>
      </w:r>
      <w:r w:rsidRPr="00CB13EA">
        <w:rPr>
          <w:rStyle w:val="FontStyle133"/>
          <w:sz w:val="24"/>
          <w:szCs w:val="24"/>
          <w:lang w:val="uk-UA" w:eastAsia="uk-UA"/>
        </w:rPr>
        <w:t>виконання ними практичних робіт, а також у формі проведення вікторин, тематичних конкурсів, свят та підсумкових виставок.</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Програма може використовуватися під час проведення занять у гру пах індивідуального навчання, які організовуються відповідно до Положення про порядок організації індивідуальної та групової роботи в позашкільних навчальних закладах, що затверджене наказом Міністерства освіти і науки України від </w:t>
      </w:r>
      <w:r w:rsidRPr="00CB13EA">
        <w:rPr>
          <w:rStyle w:val="FontStyle130"/>
          <w:sz w:val="24"/>
          <w:szCs w:val="24"/>
          <w:lang w:val="uk-UA" w:eastAsia="uk-UA"/>
        </w:rPr>
        <w:t xml:space="preserve">11.08.2004 </w:t>
      </w:r>
      <w:r w:rsidRPr="00CB13EA">
        <w:rPr>
          <w:rStyle w:val="FontStyle133"/>
          <w:sz w:val="24"/>
          <w:szCs w:val="24"/>
          <w:lang w:val="uk-UA" w:eastAsia="uk-UA"/>
        </w:rPr>
        <w:t xml:space="preserve">р. № </w:t>
      </w:r>
      <w:r w:rsidRPr="00CB13EA">
        <w:rPr>
          <w:rStyle w:val="FontStyle130"/>
          <w:sz w:val="24"/>
          <w:szCs w:val="24"/>
          <w:lang w:val="uk-UA" w:eastAsia="uk-UA"/>
        </w:rPr>
        <w:t xml:space="preserve">651 </w:t>
      </w:r>
      <w:r w:rsidRPr="00CB13EA">
        <w:rPr>
          <w:rStyle w:val="FontStyle133"/>
          <w:sz w:val="24"/>
          <w:szCs w:val="24"/>
          <w:lang w:val="uk-UA" w:eastAsia="uk-UA"/>
        </w:rPr>
        <w:t xml:space="preserve">(із змінами, внесеними згідно з наказом Міністерства освіти і науки України № </w:t>
      </w:r>
      <w:r w:rsidRPr="00CB13EA">
        <w:rPr>
          <w:rStyle w:val="FontStyle130"/>
          <w:sz w:val="24"/>
          <w:szCs w:val="24"/>
          <w:lang w:val="uk-UA" w:eastAsia="uk-UA"/>
        </w:rPr>
        <w:t xml:space="preserve">1123 </w:t>
      </w:r>
      <w:r w:rsidRPr="00CB13EA">
        <w:rPr>
          <w:rStyle w:val="FontStyle133"/>
          <w:sz w:val="24"/>
          <w:szCs w:val="24"/>
          <w:lang w:val="uk-UA" w:eastAsia="uk-UA"/>
        </w:rPr>
        <w:t xml:space="preserve">від </w:t>
      </w:r>
      <w:r w:rsidRPr="00CB13EA">
        <w:rPr>
          <w:rStyle w:val="FontStyle130"/>
          <w:sz w:val="24"/>
          <w:szCs w:val="24"/>
          <w:lang w:val="uk-UA" w:eastAsia="uk-UA"/>
        </w:rPr>
        <w:t xml:space="preserve">10.12.2008 </w:t>
      </w:r>
      <w:r w:rsidRPr="00CB13EA">
        <w:rPr>
          <w:rStyle w:val="FontStyle133"/>
          <w:sz w:val="24"/>
          <w:szCs w:val="24"/>
          <w:lang w:val="uk-UA" w:eastAsia="uk-UA"/>
        </w:rPr>
        <w:t>р)</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Зміст програми та розподіл годин за темами є орієнтовними Керівник гуртка може вносити зміни й доповнення у зміст програми, враховуючи інтереси і підготовку гуртківців.</w:t>
      </w:r>
    </w:p>
    <w:p w:rsidR="003D26C5" w:rsidRPr="00CB13EA" w:rsidRDefault="003D26C5" w:rsidP="003D26C5">
      <w:pPr>
        <w:pStyle w:val="Style93"/>
        <w:widowControl/>
        <w:ind w:firstLine="567"/>
        <w:jc w:val="center"/>
        <w:rPr>
          <w:rStyle w:val="FontStyle127"/>
          <w:spacing w:val="40"/>
          <w:sz w:val="24"/>
          <w:szCs w:val="24"/>
          <w:lang w:val="uk-UA" w:eastAsia="uk-UA"/>
        </w:rPr>
      </w:pPr>
      <w:r w:rsidRPr="00CB13EA">
        <w:rPr>
          <w:rStyle w:val="FontStyle127"/>
          <w:spacing w:val="40"/>
          <w:sz w:val="24"/>
          <w:szCs w:val="24"/>
          <w:lang w:val="uk-UA" w:eastAsia="uk-UA"/>
        </w:rPr>
        <w:t>Початковий</w:t>
      </w:r>
      <w:r w:rsidRPr="00CB13EA">
        <w:rPr>
          <w:rStyle w:val="FontStyle127"/>
          <w:sz w:val="24"/>
          <w:szCs w:val="24"/>
          <w:lang w:val="uk-UA" w:eastAsia="uk-UA"/>
        </w:rPr>
        <w:t xml:space="preserve"> </w:t>
      </w:r>
      <w:r w:rsidRPr="00CB13EA">
        <w:rPr>
          <w:rStyle w:val="FontStyle127"/>
          <w:spacing w:val="40"/>
          <w:sz w:val="24"/>
          <w:szCs w:val="24"/>
          <w:lang w:val="uk-UA" w:eastAsia="uk-UA"/>
        </w:rPr>
        <w:t>рівень</w:t>
      </w:r>
    </w:p>
    <w:p w:rsidR="003D26C5" w:rsidRPr="00CB13EA" w:rsidRDefault="003D26C5" w:rsidP="003D26C5">
      <w:pPr>
        <w:pStyle w:val="Style93"/>
        <w:widowControl/>
        <w:ind w:firstLine="567"/>
        <w:jc w:val="center"/>
        <w:rPr>
          <w:rStyle w:val="FontStyle133"/>
          <w:sz w:val="24"/>
          <w:szCs w:val="24"/>
          <w:lang w:val="uk-UA" w:eastAsia="uk-UA"/>
        </w:rPr>
      </w:pPr>
      <w:r w:rsidRPr="00CB13EA">
        <w:rPr>
          <w:rStyle w:val="FontStyle133"/>
          <w:sz w:val="24"/>
          <w:szCs w:val="24"/>
          <w:lang w:val="uk-UA" w:eastAsia="uk-UA"/>
        </w:rPr>
        <w:t>ТЕМАТИЧНИЙ ПЛАН</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88"/>
        <w:gridCol w:w="12"/>
        <w:gridCol w:w="5233"/>
        <w:gridCol w:w="1213"/>
        <w:gridCol w:w="1418"/>
        <w:gridCol w:w="1275"/>
      </w:tblGrid>
      <w:tr w:rsidR="003D26C5" w:rsidRPr="00CB13EA" w:rsidTr="0047170F">
        <w:tblPrEx>
          <w:tblCellMar>
            <w:top w:w="0" w:type="dxa"/>
            <w:bottom w:w="0" w:type="dxa"/>
          </w:tblCellMar>
        </w:tblPrEx>
        <w:trPr>
          <w:trHeight w:val="274"/>
        </w:trPr>
        <w:tc>
          <w:tcPr>
            <w:tcW w:w="488" w:type="dxa"/>
            <w:vMerge w:val="restart"/>
            <w:vAlign w:val="center"/>
          </w:tcPr>
          <w:p w:rsidR="003D26C5" w:rsidRPr="00CB13EA" w:rsidRDefault="003D26C5" w:rsidP="0047170F">
            <w:pPr>
              <w:pStyle w:val="Style35"/>
              <w:widowControl/>
              <w:jc w:val="both"/>
              <w:rPr>
                <w:rStyle w:val="FontStyle156"/>
                <w:sz w:val="24"/>
                <w:szCs w:val="24"/>
                <w:lang w:val="uk-UA" w:eastAsia="uk-UA"/>
              </w:rPr>
            </w:pPr>
            <w:r w:rsidRPr="00CB13EA">
              <w:rPr>
                <w:rStyle w:val="FontStyle156"/>
                <w:sz w:val="24"/>
                <w:szCs w:val="24"/>
                <w:lang w:val="uk-UA" w:eastAsia="uk-UA"/>
              </w:rPr>
              <w:t>№</w:t>
            </w:r>
          </w:p>
        </w:tc>
        <w:tc>
          <w:tcPr>
            <w:tcW w:w="5245" w:type="dxa"/>
            <w:gridSpan w:val="2"/>
            <w:vMerge w:val="restart"/>
            <w:vAlign w:val="center"/>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Розділ, тема</w:t>
            </w:r>
          </w:p>
        </w:tc>
        <w:tc>
          <w:tcPr>
            <w:tcW w:w="3906" w:type="dxa"/>
            <w:gridSpan w:val="3"/>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Кількість годин</w:t>
            </w:r>
          </w:p>
        </w:tc>
      </w:tr>
      <w:tr w:rsidR="003D26C5" w:rsidRPr="00CB13EA" w:rsidTr="0047170F">
        <w:tblPrEx>
          <w:tblCellMar>
            <w:top w:w="0" w:type="dxa"/>
            <w:bottom w:w="0" w:type="dxa"/>
          </w:tblCellMar>
        </w:tblPrEx>
        <w:trPr>
          <w:trHeight w:val="259"/>
        </w:trPr>
        <w:tc>
          <w:tcPr>
            <w:tcW w:w="488" w:type="dxa"/>
            <w:vMerge/>
            <w:vAlign w:val="center"/>
          </w:tcPr>
          <w:p w:rsidR="003D26C5" w:rsidRPr="00CB13EA" w:rsidRDefault="003D26C5" w:rsidP="0047170F">
            <w:pPr>
              <w:jc w:val="both"/>
              <w:rPr>
                <w:rStyle w:val="FontStyle130"/>
                <w:sz w:val="24"/>
                <w:szCs w:val="24"/>
                <w:lang w:val="uk-UA" w:eastAsia="uk-UA"/>
              </w:rPr>
            </w:pPr>
          </w:p>
        </w:tc>
        <w:tc>
          <w:tcPr>
            <w:tcW w:w="5245" w:type="dxa"/>
            <w:gridSpan w:val="2"/>
            <w:vMerge/>
            <w:vAlign w:val="center"/>
          </w:tcPr>
          <w:p w:rsidR="003D26C5" w:rsidRPr="00CB13EA" w:rsidRDefault="003D26C5" w:rsidP="0047170F">
            <w:pPr>
              <w:ind w:firstLine="567"/>
              <w:jc w:val="both"/>
              <w:rPr>
                <w:rStyle w:val="FontStyle130"/>
                <w:sz w:val="24"/>
                <w:szCs w:val="24"/>
                <w:lang w:val="uk-UA" w:eastAsia="uk-UA"/>
              </w:rPr>
            </w:pPr>
          </w:p>
        </w:tc>
        <w:tc>
          <w:tcPr>
            <w:tcW w:w="1213" w:type="dxa"/>
          </w:tcPr>
          <w:p w:rsidR="003D26C5" w:rsidRPr="00CB13EA" w:rsidRDefault="003D26C5" w:rsidP="0047170F">
            <w:pPr>
              <w:pStyle w:val="Style53"/>
              <w:widowControl/>
              <w:ind w:firstLine="64"/>
              <w:jc w:val="both"/>
              <w:rPr>
                <w:rStyle w:val="FontStyle130"/>
                <w:sz w:val="24"/>
                <w:szCs w:val="24"/>
                <w:lang w:val="uk-UA" w:eastAsia="uk-UA"/>
              </w:rPr>
            </w:pPr>
            <w:r w:rsidRPr="00CB13EA">
              <w:rPr>
                <w:rStyle w:val="FontStyle130"/>
                <w:sz w:val="24"/>
                <w:szCs w:val="24"/>
                <w:lang w:val="uk-UA" w:eastAsia="uk-UA"/>
              </w:rPr>
              <w:t>усього</w:t>
            </w:r>
          </w:p>
        </w:tc>
        <w:tc>
          <w:tcPr>
            <w:tcW w:w="1418"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теоретичні</w:t>
            </w:r>
          </w:p>
        </w:tc>
        <w:tc>
          <w:tcPr>
            <w:tcW w:w="1275"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практичні</w:t>
            </w:r>
          </w:p>
        </w:tc>
      </w:tr>
      <w:tr w:rsidR="003D26C5" w:rsidRPr="00CB13EA" w:rsidTr="0047170F">
        <w:tblPrEx>
          <w:tblCellMar>
            <w:top w:w="0" w:type="dxa"/>
            <w:bottom w:w="0" w:type="dxa"/>
          </w:tblCellMar>
        </w:tblPrEx>
        <w:trPr>
          <w:trHeight w:val="269"/>
        </w:trPr>
        <w:tc>
          <w:tcPr>
            <w:tcW w:w="488"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1</w:t>
            </w:r>
          </w:p>
        </w:tc>
        <w:tc>
          <w:tcPr>
            <w:tcW w:w="5245"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Вступне заняття</w:t>
            </w:r>
          </w:p>
        </w:tc>
        <w:tc>
          <w:tcPr>
            <w:tcW w:w="1213"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4</w:t>
            </w:r>
          </w:p>
        </w:tc>
        <w:tc>
          <w:tcPr>
            <w:tcW w:w="1418"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2</w:t>
            </w:r>
          </w:p>
        </w:tc>
        <w:tc>
          <w:tcPr>
            <w:tcW w:w="1275"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2</w:t>
            </w:r>
          </w:p>
        </w:tc>
      </w:tr>
      <w:tr w:rsidR="003D26C5" w:rsidRPr="00CB13EA" w:rsidTr="0047170F">
        <w:tblPrEx>
          <w:tblCellMar>
            <w:top w:w="0" w:type="dxa"/>
            <w:bottom w:w="0" w:type="dxa"/>
          </w:tblCellMar>
        </w:tblPrEx>
        <w:trPr>
          <w:trHeight w:val="456"/>
        </w:trPr>
        <w:tc>
          <w:tcPr>
            <w:tcW w:w="488"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2</w:t>
            </w:r>
          </w:p>
        </w:tc>
        <w:tc>
          <w:tcPr>
            <w:tcW w:w="5245"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Етнографічні регіони, райони, етнічні групи в Україні</w:t>
            </w:r>
          </w:p>
        </w:tc>
        <w:tc>
          <w:tcPr>
            <w:tcW w:w="1213"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6</w:t>
            </w:r>
          </w:p>
        </w:tc>
        <w:tc>
          <w:tcPr>
            <w:tcW w:w="1418"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4</w:t>
            </w:r>
          </w:p>
        </w:tc>
        <w:tc>
          <w:tcPr>
            <w:tcW w:w="1275"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2</w:t>
            </w:r>
          </w:p>
        </w:tc>
      </w:tr>
      <w:tr w:rsidR="003D26C5" w:rsidRPr="00CB13EA" w:rsidTr="0047170F">
        <w:tblPrEx>
          <w:tblCellMar>
            <w:top w:w="0" w:type="dxa"/>
            <w:bottom w:w="0" w:type="dxa"/>
          </w:tblCellMar>
        </w:tblPrEx>
        <w:trPr>
          <w:trHeight w:val="451"/>
        </w:trPr>
        <w:tc>
          <w:tcPr>
            <w:tcW w:w="488"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3</w:t>
            </w:r>
          </w:p>
        </w:tc>
        <w:tc>
          <w:tcPr>
            <w:tcW w:w="5245"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Збирання та обробка фольклорного матеріалу</w:t>
            </w:r>
          </w:p>
        </w:tc>
        <w:tc>
          <w:tcPr>
            <w:tcW w:w="1213"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12</w:t>
            </w:r>
          </w:p>
        </w:tc>
        <w:tc>
          <w:tcPr>
            <w:tcW w:w="1418"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2</w:t>
            </w:r>
          </w:p>
        </w:tc>
        <w:tc>
          <w:tcPr>
            <w:tcW w:w="1275"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10</w:t>
            </w:r>
          </w:p>
        </w:tc>
      </w:tr>
      <w:tr w:rsidR="003D26C5" w:rsidRPr="00CB13EA" w:rsidTr="0047170F">
        <w:tblPrEx>
          <w:tblCellMar>
            <w:top w:w="0" w:type="dxa"/>
            <w:bottom w:w="0" w:type="dxa"/>
          </w:tblCellMar>
        </w:tblPrEx>
        <w:trPr>
          <w:trHeight w:val="658"/>
        </w:trPr>
        <w:tc>
          <w:tcPr>
            <w:tcW w:w="488"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4</w:t>
            </w:r>
          </w:p>
        </w:tc>
        <w:tc>
          <w:tcPr>
            <w:tcW w:w="5245"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Обрядовий фольклор. Календарно-обрядові пісні. Дитячий фольклор</w:t>
            </w:r>
          </w:p>
        </w:tc>
        <w:tc>
          <w:tcPr>
            <w:tcW w:w="1213"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14</w:t>
            </w:r>
          </w:p>
        </w:tc>
        <w:tc>
          <w:tcPr>
            <w:tcW w:w="1418"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8</w:t>
            </w:r>
          </w:p>
        </w:tc>
        <w:tc>
          <w:tcPr>
            <w:tcW w:w="1275"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6</w:t>
            </w:r>
          </w:p>
        </w:tc>
      </w:tr>
      <w:tr w:rsidR="003D26C5" w:rsidRPr="00CB13EA" w:rsidTr="0047170F">
        <w:tblPrEx>
          <w:tblCellMar>
            <w:top w:w="0" w:type="dxa"/>
            <w:bottom w:w="0" w:type="dxa"/>
          </w:tblCellMar>
        </w:tblPrEx>
        <w:trPr>
          <w:trHeight w:val="648"/>
        </w:trPr>
        <w:tc>
          <w:tcPr>
            <w:tcW w:w="488" w:type="dxa"/>
          </w:tcPr>
          <w:p w:rsidR="003D26C5" w:rsidRPr="00CB13EA" w:rsidRDefault="003D26C5" w:rsidP="0047170F">
            <w:pPr>
              <w:pStyle w:val="Style54"/>
              <w:widowControl/>
              <w:jc w:val="both"/>
              <w:rPr>
                <w:rStyle w:val="FontStyle125"/>
                <w:sz w:val="24"/>
                <w:szCs w:val="24"/>
                <w:lang w:val="uk-UA" w:eastAsia="uk-UA"/>
              </w:rPr>
            </w:pPr>
            <w:r w:rsidRPr="00CB13EA">
              <w:rPr>
                <w:rStyle w:val="FontStyle125"/>
                <w:sz w:val="24"/>
                <w:szCs w:val="24"/>
                <w:lang w:val="uk-UA" w:eastAsia="uk-UA"/>
              </w:rPr>
              <w:t>5</w:t>
            </w:r>
          </w:p>
        </w:tc>
        <w:tc>
          <w:tcPr>
            <w:tcW w:w="5245"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Давні календарні обряди і звичаї в Україні (весняно-літні, осінньо-зимові)</w:t>
            </w:r>
          </w:p>
        </w:tc>
        <w:tc>
          <w:tcPr>
            <w:tcW w:w="1213"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16</w:t>
            </w:r>
          </w:p>
        </w:tc>
        <w:tc>
          <w:tcPr>
            <w:tcW w:w="1418"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10</w:t>
            </w:r>
          </w:p>
        </w:tc>
        <w:tc>
          <w:tcPr>
            <w:tcW w:w="1275"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6</w:t>
            </w:r>
          </w:p>
        </w:tc>
      </w:tr>
      <w:tr w:rsidR="003D26C5" w:rsidRPr="00CB13EA" w:rsidTr="0047170F">
        <w:tblPrEx>
          <w:tblCellMar>
            <w:top w:w="0" w:type="dxa"/>
            <w:bottom w:w="0" w:type="dxa"/>
          </w:tblCellMar>
        </w:tblPrEx>
        <w:trPr>
          <w:trHeight w:val="259"/>
        </w:trPr>
        <w:tc>
          <w:tcPr>
            <w:tcW w:w="488"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6</w:t>
            </w:r>
          </w:p>
        </w:tc>
        <w:tc>
          <w:tcPr>
            <w:tcW w:w="5245"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Родинно-обрядовий фольклор</w:t>
            </w:r>
          </w:p>
        </w:tc>
        <w:tc>
          <w:tcPr>
            <w:tcW w:w="1213"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12</w:t>
            </w:r>
          </w:p>
        </w:tc>
        <w:tc>
          <w:tcPr>
            <w:tcW w:w="1418"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6</w:t>
            </w:r>
          </w:p>
        </w:tc>
        <w:tc>
          <w:tcPr>
            <w:tcW w:w="1275"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6</w:t>
            </w:r>
          </w:p>
        </w:tc>
      </w:tr>
      <w:tr w:rsidR="003D26C5" w:rsidRPr="00CB13EA" w:rsidTr="0047170F">
        <w:tblPrEx>
          <w:tblCellMar>
            <w:top w:w="0" w:type="dxa"/>
            <w:bottom w:w="0" w:type="dxa"/>
          </w:tblCellMar>
        </w:tblPrEx>
        <w:trPr>
          <w:trHeight w:val="461"/>
        </w:trPr>
        <w:tc>
          <w:tcPr>
            <w:tcW w:w="488"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lastRenderedPageBreak/>
              <w:t>7</w:t>
            </w:r>
          </w:p>
        </w:tc>
        <w:tc>
          <w:tcPr>
            <w:tcW w:w="5245"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Соціально-побутові пісні. Думи та історичні пісні</w:t>
            </w:r>
          </w:p>
        </w:tc>
        <w:tc>
          <w:tcPr>
            <w:tcW w:w="1213"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10</w:t>
            </w:r>
          </w:p>
        </w:tc>
        <w:tc>
          <w:tcPr>
            <w:tcW w:w="1418"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6</w:t>
            </w:r>
          </w:p>
        </w:tc>
        <w:tc>
          <w:tcPr>
            <w:tcW w:w="1275"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4</w:t>
            </w:r>
          </w:p>
        </w:tc>
      </w:tr>
      <w:tr w:rsidR="003D26C5" w:rsidRPr="00CB13EA" w:rsidTr="0047170F">
        <w:tblPrEx>
          <w:tblCellMar>
            <w:top w:w="0" w:type="dxa"/>
            <w:bottom w:w="0" w:type="dxa"/>
          </w:tblCellMar>
        </w:tblPrEx>
        <w:trPr>
          <w:trHeight w:val="259"/>
        </w:trPr>
        <w:tc>
          <w:tcPr>
            <w:tcW w:w="488"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8</w:t>
            </w:r>
          </w:p>
        </w:tc>
        <w:tc>
          <w:tcPr>
            <w:tcW w:w="5245"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Українська міфологія</w:t>
            </w:r>
          </w:p>
        </w:tc>
        <w:tc>
          <w:tcPr>
            <w:tcW w:w="1213"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8</w:t>
            </w:r>
          </w:p>
        </w:tc>
        <w:tc>
          <w:tcPr>
            <w:tcW w:w="1418"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6</w:t>
            </w:r>
          </w:p>
        </w:tc>
        <w:tc>
          <w:tcPr>
            <w:tcW w:w="1275"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2</w:t>
            </w:r>
          </w:p>
        </w:tc>
      </w:tr>
      <w:tr w:rsidR="003D26C5" w:rsidRPr="00CB13EA" w:rsidTr="0047170F">
        <w:tblPrEx>
          <w:tblCellMar>
            <w:top w:w="0" w:type="dxa"/>
            <w:bottom w:w="0" w:type="dxa"/>
          </w:tblCellMar>
        </w:tblPrEx>
        <w:trPr>
          <w:trHeight w:val="677"/>
        </w:trPr>
        <w:tc>
          <w:tcPr>
            <w:tcW w:w="488"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9</w:t>
            </w:r>
          </w:p>
        </w:tc>
        <w:tc>
          <w:tcPr>
            <w:tcW w:w="5245"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Сезонно-трудовий фольклор. Обрядова землеробська фольклорна традиція</w:t>
            </w:r>
          </w:p>
        </w:tc>
        <w:tc>
          <w:tcPr>
            <w:tcW w:w="1213"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10</w:t>
            </w:r>
          </w:p>
        </w:tc>
        <w:tc>
          <w:tcPr>
            <w:tcW w:w="1418"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6</w:t>
            </w:r>
          </w:p>
        </w:tc>
        <w:tc>
          <w:tcPr>
            <w:tcW w:w="1275" w:type="dxa"/>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4</w:t>
            </w:r>
          </w:p>
        </w:tc>
      </w:tr>
      <w:tr w:rsidR="003D26C5" w:rsidRPr="00CB13EA" w:rsidTr="0047170F">
        <w:tblPrEx>
          <w:tblCellMar>
            <w:top w:w="0" w:type="dxa"/>
            <w:bottom w:w="0" w:type="dxa"/>
          </w:tblCellMar>
        </w:tblPrEx>
        <w:trPr>
          <w:trHeight w:val="480"/>
        </w:trPr>
        <w:tc>
          <w:tcPr>
            <w:tcW w:w="500" w:type="dxa"/>
            <w:gridSpan w:val="2"/>
          </w:tcPr>
          <w:p w:rsidR="003D26C5" w:rsidRPr="00CB13EA" w:rsidRDefault="003D26C5" w:rsidP="0047170F">
            <w:pPr>
              <w:pStyle w:val="Style97"/>
              <w:widowControl/>
              <w:jc w:val="both"/>
              <w:rPr>
                <w:lang w:val="uk-UA"/>
              </w:rPr>
            </w:pPr>
            <w:r w:rsidRPr="00CB13EA">
              <w:rPr>
                <w:lang w:val="uk-UA"/>
              </w:rPr>
              <w:t>10</w:t>
            </w:r>
          </w:p>
        </w:tc>
        <w:tc>
          <w:tcPr>
            <w:tcW w:w="5233"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Основи науково-дослідницької діяльності</w:t>
            </w:r>
          </w:p>
        </w:tc>
        <w:tc>
          <w:tcPr>
            <w:tcW w:w="1213"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24</w:t>
            </w:r>
          </w:p>
        </w:tc>
        <w:tc>
          <w:tcPr>
            <w:tcW w:w="1418"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8</w:t>
            </w:r>
          </w:p>
        </w:tc>
        <w:tc>
          <w:tcPr>
            <w:tcW w:w="1275"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16</w:t>
            </w:r>
          </w:p>
        </w:tc>
      </w:tr>
      <w:tr w:rsidR="003D26C5" w:rsidRPr="00CB13EA" w:rsidTr="0047170F">
        <w:tblPrEx>
          <w:tblCellMar>
            <w:top w:w="0" w:type="dxa"/>
            <w:bottom w:w="0" w:type="dxa"/>
          </w:tblCellMar>
        </w:tblPrEx>
        <w:trPr>
          <w:trHeight w:val="802"/>
        </w:trPr>
        <w:tc>
          <w:tcPr>
            <w:tcW w:w="500" w:type="dxa"/>
            <w:gridSpan w:val="2"/>
          </w:tcPr>
          <w:p w:rsidR="003D26C5" w:rsidRPr="00CB13EA" w:rsidRDefault="003D26C5" w:rsidP="0047170F">
            <w:pPr>
              <w:pStyle w:val="Style97"/>
              <w:widowControl/>
              <w:jc w:val="both"/>
              <w:rPr>
                <w:lang w:val="uk-UA"/>
              </w:rPr>
            </w:pPr>
            <w:r w:rsidRPr="00CB13EA">
              <w:rPr>
                <w:lang w:val="uk-UA"/>
              </w:rPr>
              <w:t>11</w:t>
            </w:r>
          </w:p>
        </w:tc>
        <w:tc>
          <w:tcPr>
            <w:tcW w:w="5233"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 xml:space="preserve">Екскурсії етнографічних </w:t>
            </w:r>
            <w:r w:rsidRPr="00CB13EA">
              <w:rPr>
                <w:rStyle w:val="FontStyle149"/>
                <w:b w:val="0"/>
                <w:bCs w:val="0"/>
                <w:sz w:val="24"/>
                <w:szCs w:val="24"/>
                <w:lang w:val="uk-UA" w:eastAsia="uk-UA"/>
              </w:rPr>
              <w:t>та</w:t>
            </w:r>
            <w:r w:rsidRPr="00CB13EA">
              <w:rPr>
                <w:rStyle w:val="FontStyle149"/>
                <w:sz w:val="24"/>
                <w:szCs w:val="24"/>
                <w:lang w:val="uk-UA" w:eastAsia="uk-UA"/>
              </w:rPr>
              <w:t xml:space="preserve"> </w:t>
            </w:r>
            <w:r w:rsidRPr="00CB13EA">
              <w:rPr>
                <w:rStyle w:val="FontStyle130"/>
                <w:sz w:val="24"/>
                <w:szCs w:val="24"/>
                <w:lang w:val="uk-UA" w:eastAsia="uk-UA"/>
              </w:rPr>
              <w:t xml:space="preserve">національних музеїв, кабінетів фольклору </w:t>
            </w:r>
            <w:r w:rsidRPr="00CB13EA">
              <w:rPr>
                <w:rStyle w:val="FontStyle149"/>
                <w:b w:val="0"/>
                <w:bCs w:val="0"/>
                <w:sz w:val="24"/>
                <w:szCs w:val="24"/>
                <w:lang w:val="uk-UA" w:eastAsia="uk-UA"/>
              </w:rPr>
              <w:t>та</w:t>
            </w:r>
            <w:r w:rsidRPr="00CB13EA">
              <w:rPr>
                <w:rStyle w:val="FontStyle149"/>
                <w:sz w:val="24"/>
                <w:szCs w:val="24"/>
                <w:lang w:val="uk-UA" w:eastAsia="uk-UA"/>
              </w:rPr>
              <w:t xml:space="preserve"> </w:t>
            </w:r>
            <w:r w:rsidRPr="00CB13EA">
              <w:rPr>
                <w:rStyle w:val="FontStyle130"/>
                <w:sz w:val="24"/>
                <w:szCs w:val="24"/>
                <w:lang w:val="uk-UA" w:eastAsia="uk-UA"/>
              </w:rPr>
              <w:t>етнографії</w:t>
            </w:r>
          </w:p>
        </w:tc>
        <w:tc>
          <w:tcPr>
            <w:tcW w:w="1213"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10</w:t>
            </w:r>
          </w:p>
        </w:tc>
        <w:tc>
          <w:tcPr>
            <w:tcW w:w="1418"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2</w:t>
            </w:r>
          </w:p>
        </w:tc>
        <w:tc>
          <w:tcPr>
            <w:tcW w:w="1275"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8</w:t>
            </w:r>
          </w:p>
        </w:tc>
      </w:tr>
      <w:tr w:rsidR="003D26C5" w:rsidRPr="00CB13EA" w:rsidTr="0047170F">
        <w:tblPrEx>
          <w:tblCellMar>
            <w:top w:w="0" w:type="dxa"/>
            <w:bottom w:w="0" w:type="dxa"/>
          </w:tblCellMar>
        </w:tblPrEx>
        <w:trPr>
          <w:trHeight w:val="470"/>
        </w:trPr>
        <w:tc>
          <w:tcPr>
            <w:tcW w:w="500" w:type="dxa"/>
            <w:gridSpan w:val="2"/>
          </w:tcPr>
          <w:p w:rsidR="003D26C5" w:rsidRPr="00CB13EA" w:rsidRDefault="003D26C5" w:rsidP="0047170F">
            <w:pPr>
              <w:pStyle w:val="Style97"/>
              <w:widowControl/>
              <w:jc w:val="both"/>
              <w:rPr>
                <w:lang w:val="uk-UA"/>
              </w:rPr>
            </w:pPr>
            <w:r w:rsidRPr="00CB13EA">
              <w:rPr>
                <w:lang w:val="uk-UA"/>
              </w:rPr>
              <w:t>12</w:t>
            </w:r>
          </w:p>
        </w:tc>
        <w:tc>
          <w:tcPr>
            <w:tcW w:w="5233" w:type="dxa"/>
          </w:tcPr>
          <w:p w:rsidR="003D26C5" w:rsidRPr="00CB13EA" w:rsidRDefault="003D26C5" w:rsidP="0047170F">
            <w:pPr>
              <w:pStyle w:val="Style53"/>
              <w:widowControl/>
              <w:jc w:val="both"/>
              <w:rPr>
                <w:rStyle w:val="FontStyle149"/>
                <w:sz w:val="24"/>
                <w:szCs w:val="24"/>
                <w:lang w:val="uk-UA" w:eastAsia="uk-UA"/>
              </w:rPr>
            </w:pPr>
            <w:r w:rsidRPr="00CB13EA">
              <w:rPr>
                <w:rStyle w:val="FontStyle130"/>
                <w:sz w:val="24"/>
                <w:szCs w:val="24"/>
                <w:lang w:val="uk-UA" w:eastAsia="uk-UA"/>
              </w:rPr>
              <w:t xml:space="preserve">Виставки, конкурси, тематичні </w:t>
            </w:r>
            <w:r w:rsidRPr="00CB13EA">
              <w:rPr>
                <w:rStyle w:val="FontStyle149"/>
                <w:b w:val="0"/>
                <w:bCs w:val="0"/>
                <w:sz w:val="24"/>
                <w:szCs w:val="24"/>
                <w:lang w:val="uk-UA" w:eastAsia="uk-UA"/>
              </w:rPr>
              <w:t>заходи</w:t>
            </w:r>
          </w:p>
        </w:tc>
        <w:tc>
          <w:tcPr>
            <w:tcW w:w="1213"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16</w:t>
            </w:r>
          </w:p>
        </w:tc>
        <w:tc>
          <w:tcPr>
            <w:tcW w:w="1418"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2</w:t>
            </w:r>
          </w:p>
        </w:tc>
        <w:tc>
          <w:tcPr>
            <w:tcW w:w="1275"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14</w:t>
            </w:r>
          </w:p>
        </w:tc>
      </w:tr>
      <w:tr w:rsidR="003D26C5" w:rsidRPr="00CB13EA" w:rsidTr="0047170F">
        <w:tblPrEx>
          <w:tblCellMar>
            <w:top w:w="0" w:type="dxa"/>
            <w:bottom w:w="0" w:type="dxa"/>
          </w:tblCellMar>
        </w:tblPrEx>
        <w:trPr>
          <w:trHeight w:val="278"/>
        </w:trPr>
        <w:tc>
          <w:tcPr>
            <w:tcW w:w="500"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13</w:t>
            </w:r>
          </w:p>
        </w:tc>
        <w:tc>
          <w:tcPr>
            <w:tcW w:w="5233"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Підсумкове заняття</w:t>
            </w:r>
          </w:p>
        </w:tc>
        <w:tc>
          <w:tcPr>
            <w:tcW w:w="1213"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2</w:t>
            </w:r>
          </w:p>
        </w:tc>
        <w:tc>
          <w:tcPr>
            <w:tcW w:w="1418"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1</w:t>
            </w:r>
          </w:p>
        </w:tc>
        <w:tc>
          <w:tcPr>
            <w:tcW w:w="1275" w:type="dxa"/>
            <w:vAlign w:val="center"/>
          </w:tcPr>
          <w:p w:rsidR="003D26C5" w:rsidRPr="00CB13EA" w:rsidRDefault="003D26C5" w:rsidP="0047170F">
            <w:pPr>
              <w:pStyle w:val="Style120"/>
              <w:widowControl/>
              <w:jc w:val="center"/>
              <w:rPr>
                <w:rStyle w:val="FontStyle158"/>
                <w:sz w:val="24"/>
                <w:szCs w:val="24"/>
                <w:lang w:val="uk-UA" w:eastAsia="uk-UA"/>
              </w:rPr>
            </w:pPr>
            <w:r w:rsidRPr="00CB13EA">
              <w:rPr>
                <w:rStyle w:val="FontStyle158"/>
                <w:sz w:val="24"/>
                <w:szCs w:val="24"/>
                <w:lang w:val="uk-UA" w:eastAsia="uk-UA"/>
              </w:rPr>
              <w:t>1</w:t>
            </w:r>
          </w:p>
        </w:tc>
      </w:tr>
      <w:tr w:rsidR="003D26C5" w:rsidRPr="00CB13EA" w:rsidTr="0047170F">
        <w:tblPrEx>
          <w:tblCellMar>
            <w:top w:w="0" w:type="dxa"/>
            <w:bottom w:w="0" w:type="dxa"/>
          </w:tblCellMar>
        </w:tblPrEx>
        <w:trPr>
          <w:trHeight w:val="350"/>
        </w:trPr>
        <w:tc>
          <w:tcPr>
            <w:tcW w:w="5733" w:type="dxa"/>
            <w:gridSpan w:val="3"/>
          </w:tcPr>
          <w:p w:rsidR="003D26C5" w:rsidRPr="00CB13EA" w:rsidRDefault="003D26C5" w:rsidP="0047170F">
            <w:pPr>
              <w:pStyle w:val="Style48"/>
              <w:widowControl/>
              <w:jc w:val="both"/>
              <w:rPr>
                <w:rStyle w:val="FontStyle157"/>
                <w:sz w:val="24"/>
                <w:szCs w:val="24"/>
                <w:lang w:val="uk-UA" w:eastAsia="uk-UA"/>
              </w:rPr>
            </w:pPr>
            <w:r w:rsidRPr="00CB13EA">
              <w:rPr>
                <w:rStyle w:val="FontStyle157"/>
                <w:sz w:val="24"/>
                <w:szCs w:val="24"/>
                <w:lang w:val="uk-UA" w:eastAsia="uk-UA"/>
              </w:rPr>
              <w:t>Разом</w:t>
            </w:r>
          </w:p>
        </w:tc>
        <w:tc>
          <w:tcPr>
            <w:tcW w:w="1213" w:type="dxa"/>
            <w:vAlign w:val="center"/>
          </w:tcPr>
          <w:p w:rsidR="003D26C5" w:rsidRPr="00CB13EA" w:rsidRDefault="003D26C5" w:rsidP="0047170F">
            <w:pPr>
              <w:pStyle w:val="Style53"/>
              <w:widowControl/>
              <w:jc w:val="center"/>
              <w:rPr>
                <w:rStyle w:val="FontStyle130"/>
                <w:b/>
                <w:bCs/>
                <w:sz w:val="24"/>
                <w:szCs w:val="24"/>
                <w:lang w:val="uk-UA" w:eastAsia="uk-UA"/>
              </w:rPr>
            </w:pPr>
            <w:r w:rsidRPr="00CB13EA">
              <w:rPr>
                <w:rStyle w:val="FontStyle130"/>
                <w:b/>
                <w:bCs/>
                <w:sz w:val="24"/>
                <w:szCs w:val="24"/>
                <w:lang w:val="uk-UA" w:eastAsia="uk-UA"/>
              </w:rPr>
              <w:t>144</w:t>
            </w:r>
          </w:p>
        </w:tc>
        <w:tc>
          <w:tcPr>
            <w:tcW w:w="1418" w:type="dxa"/>
            <w:vAlign w:val="center"/>
          </w:tcPr>
          <w:p w:rsidR="003D26C5" w:rsidRPr="00CB13EA" w:rsidRDefault="003D26C5" w:rsidP="0047170F">
            <w:pPr>
              <w:pStyle w:val="Style53"/>
              <w:widowControl/>
              <w:jc w:val="center"/>
              <w:rPr>
                <w:rStyle w:val="FontStyle130"/>
                <w:b/>
                <w:bCs/>
                <w:sz w:val="24"/>
                <w:szCs w:val="24"/>
                <w:lang w:val="uk-UA" w:eastAsia="uk-UA"/>
              </w:rPr>
            </w:pPr>
            <w:r w:rsidRPr="00CB13EA">
              <w:rPr>
                <w:rStyle w:val="FontStyle130"/>
                <w:b/>
                <w:bCs/>
                <w:sz w:val="24"/>
                <w:szCs w:val="24"/>
                <w:lang w:val="uk-UA" w:eastAsia="uk-UA"/>
              </w:rPr>
              <w:t>63</w:t>
            </w:r>
          </w:p>
        </w:tc>
        <w:tc>
          <w:tcPr>
            <w:tcW w:w="1275" w:type="dxa"/>
            <w:vAlign w:val="center"/>
          </w:tcPr>
          <w:p w:rsidR="003D26C5" w:rsidRPr="00CB13EA" w:rsidRDefault="003D26C5" w:rsidP="0047170F">
            <w:pPr>
              <w:pStyle w:val="Style53"/>
              <w:widowControl/>
              <w:jc w:val="center"/>
              <w:rPr>
                <w:rStyle w:val="FontStyle130"/>
                <w:b/>
                <w:bCs/>
                <w:sz w:val="24"/>
                <w:szCs w:val="24"/>
                <w:lang w:val="uk-UA" w:eastAsia="uk-UA"/>
              </w:rPr>
            </w:pPr>
            <w:r w:rsidRPr="00CB13EA">
              <w:rPr>
                <w:rStyle w:val="FontStyle130"/>
                <w:b/>
                <w:bCs/>
                <w:sz w:val="24"/>
                <w:szCs w:val="24"/>
                <w:lang w:val="uk-UA" w:eastAsia="uk-UA"/>
              </w:rPr>
              <w:t>81</w:t>
            </w:r>
          </w:p>
        </w:tc>
      </w:tr>
    </w:tbl>
    <w:p w:rsidR="003D26C5" w:rsidRPr="00CB13EA" w:rsidRDefault="003D26C5" w:rsidP="003D26C5">
      <w:pPr>
        <w:pStyle w:val="Style1"/>
        <w:widowControl/>
        <w:ind w:firstLine="567"/>
        <w:jc w:val="center"/>
        <w:rPr>
          <w:rStyle w:val="FontStyle133"/>
          <w:sz w:val="24"/>
          <w:szCs w:val="24"/>
          <w:lang w:val="uk-UA" w:eastAsia="uk-UA"/>
        </w:rPr>
      </w:pPr>
    </w:p>
    <w:p w:rsidR="003D26C5" w:rsidRPr="00CB13EA" w:rsidRDefault="003D26C5" w:rsidP="003D26C5">
      <w:pPr>
        <w:pStyle w:val="Style1"/>
        <w:widowControl/>
        <w:ind w:firstLine="567"/>
        <w:jc w:val="center"/>
        <w:rPr>
          <w:rStyle w:val="FontStyle133"/>
          <w:sz w:val="24"/>
          <w:szCs w:val="24"/>
          <w:lang w:val="uk-UA" w:eastAsia="uk-UA"/>
        </w:rPr>
      </w:pPr>
      <w:r w:rsidRPr="00CB13EA">
        <w:rPr>
          <w:rStyle w:val="FontStyle133"/>
          <w:sz w:val="24"/>
          <w:szCs w:val="24"/>
          <w:lang w:val="uk-UA" w:eastAsia="uk-UA"/>
        </w:rPr>
        <w:t>ЗМІСТ ПРОГРАМИ</w:t>
      </w:r>
    </w:p>
    <w:p w:rsidR="003D26C5" w:rsidRPr="00CB13EA" w:rsidRDefault="003D26C5" w:rsidP="003D26C5">
      <w:pPr>
        <w:pStyle w:val="Style6"/>
        <w:widowControl/>
        <w:ind w:firstLine="567"/>
        <w:jc w:val="center"/>
        <w:rPr>
          <w:rStyle w:val="FontStyle126"/>
          <w:sz w:val="24"/>
          <w:szCs w:val="24"/>
          <w:lang w:val="uk-UA" w:eastAsia="uk-UA"/>
        </w:rPr>
      </w:pPr>
      <w:r w:rsidRPr="00CB13EA">
        <w:rPr>
          <w:rStyle w:val="FontStyle126"/>
          <w:sz w:val="24"/>
          <w:szCs w:val="24"/>
          <w:lang w:val="uk-UA" w:eastAsia="uk-UA"/>
        </w:rPr>
        <w:t>1. Вступне заняття (4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Фольклористика як наука. Відомі фольклористи. Значення фоль</w:t>
      </w:r>
      <w:r w:rsidRPr="00CB13EA">
        <w:rPr>
          <w:rStyle w:val="FontStyle133"/>
          <w:sz w:val="24"/>
          <w:szCs w:val="24"/>
          <w:lang w:val="uk-UA" w:eastAsia="uk-UA"/>
        </w:rPr>
        <w:softHyphen/>
      </w:r>
      <w:r w:rsidRPr="00CB13EA">
        <w:rPr>
          <w:rStyle w:val="FontStyle126"/>
          <w:sz w:val="24"/>
          <w:szCs w:val="24"/>
          <w:lang w:val="uk-UA" w:eastAsia="uk-UA"/>
        </w:rPr>
        <w:t xml:space="preserve">клору </w:t>
      </w:r>
      <w:r w:rsidRPr="00CB13EA">
        <w:rPr>
          <w:rStyle w:val="FontStyle133"/>
          <w:sz w:val="24"/>
          <w:szCs w:val="24"/>
          <w:lang w:val="uk-UA" w:eastAsia="uk-UA"/>
        </w:rPr>
        <w:t>в житті людини.</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Ознайомлення з порядком і планом роботи гуртка. Організаційні питання.</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Написання твору «Народні традиції в моїй сім'ї».</w:t>
      </w:r>
    </w:p>
    <w:p w:rsidR="003D26C5" w:rsidRPr="00CB13EA" w:rsidRDefault="003D26C5" w:rsidP="003D26C5">
      <w:pPr>
        <w:pStyle w:val="Style22"/>
        <w:widowControl/>
        <w:ind w:firstLine="567"/>
        <w:jc w:val="center"/>
        <w:rPr>
          <w:rStyle w:val="FontStyle126"/>
          <w:sz w:val="24"/>
          <w:szCs w:val="24"/>
          <w:lang w:val="uk-UA" w:eastAsia="uk-UA"/>
        </w:rPr>
      </w:pPr>
      <w:r w:rsidRPr="00CB13EA">
        <w:rPr>
          <w:rStyle w:val="FontStyle126"/>
          <w:sz w:val="24"/>
          <w:szCs w:val="24"/>
          <w:lang w:val="uk-UA" w:eastAsia="uk-UA"/>
        </w:rPr>
        <w:t xml:space="preserve">2. Етнографічні регіони, райони, етнічні групи </w:t>
      </w:r>
      <w:r w:rsidRPr="00CB13EA">
        <w:rPr>
          <w:rStyle w:val="FontStyle133"/>
          <w:sz w:val="24"/>
          <w:szCs w:val="24"/>
          <w:lang w:val="uk-UA" w:eastAsia="uk-UA"/>
        </w:rPr>
        <w:t xml:space="preserve">в </w:t>
      </w:r>
      <w:r w:rsidRPr="00CB13EA">
        <w:rPr>
          <w:rStyle w:val="FontStyle126"/>
          <w:sz w:val="24"/>
          <w:szCs w:val="24"/>
          <w:lang w:val="uk-UA" w:eastAsia="uk-UA"/>
        </w:rPr>
        <w:t>Україні (6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Загальні поняття про основні етнографічні регіони, райони, етнічні групи в Україні. їх перелік та історична доля (походження назв, традиційна культура, костюм, побут, звичаї та обряди, діалект, господарська діяльність, декоративно-прикладне мистецтво та ін.).</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Елементарні поняття етнографії регіонів, районів, історії виникнення регіонів, районів України. Демонстрація зразків традиційної культури окремих регіонів, районів, порівняння їх за звичаями, обрядами, діалектом, костюмом, музичним інструментарієм.</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Ознайомлення з основними обрядодійствами, календарною обрядовістю окремих регіонів, районів.</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Визначення етнографічного розташування Регіону, району, етнічної групи. Виготовлення етнографічної карти районів, етнічних груп, ескізів традиційного костюма, речей побуту, знарядь праці.</w:t>
      </w:r>
    </w:p>
    <w:p w:rsidR="003D26C5" w:rsidRPr="00CB13EA" w:rsidRDefault="003D26C5" w:rsidP="003D26C5">
      <w:pPr>
        <w:pStyle w:val="Style16"/>
        <w:widowControl/>
        <w:numPr>
          <w:ilvl w:val="0"/>
          <w:numId w:val="3"/>
        </w:numPr>
        <w:tabs>
          <w:tab w:val="clear" w:pos="-9"/>
          <w:tab w:val="num" w:pos="142"/>
          <w:tab w:val="left" w:pos="426"/>
          <w:tab w:val="left" w:pos="851"/>
        </w:tabs>
        <w:ind w:firstLine="576"/>
        <w:jc w:val="center"/>
        <w:rPr>
          <w:rStyle w:val="FontStyle126"/>
          <w:sz w:val="24"/>
          <w:szCs w:val="24"/>
          <w:lang w:val="uk-UA" w:eastAsia="uk-UA"/>
        </w:rPr>
      </w:pPr>
      <w:r w:rsidRPr="00CB13EA">
        <w:rPr>
          <w:rStyle w:val="FontStyle126"/>
          <w:sz w:val="24"/>
          <w:szCs w:val="24"/>
          <w:lang w:val="uk-UA" w:eastAsia="uk-UA"/>
        </w:rPr>
        <w:t>Збирання та обробка фольклорного матеріалу (12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Вимоги, правила </w:t>
      </w:r>
      <w:r w:rsidRPr="00CB13EA">
        <w:rPr>
          <w:rStyle w:val="FontStyle130"/>
          <w:sz w:val="24"/>
          <w:szCs w:val="24"/>
          <w:lang w:val="uk-UA" w:eastAsia="uk-UA"/>
        </w:rPr>
        <w:t xml:space="preserve">для </w:t>
      </w:r>
      <w:r w:rsidRPr="00CB13EA">
        <w:rPr>
          <w:rStyle w:val="FontStyle133"/>
          <w:sz w:val="24"/>
          <w:szCs w:val="24"/>
          <w:lang w:val="uk-UA" w:eastAsia="uk-UA"/>
        </w:rPr>
        <w:t>початківця щодо записування фольклорного</w:t>
      </w:r>
      <w:r w:rsidRPr="00CB13EA">
        <w:rPr>
          <w:rStyle w:val="FontStyle130"/>
          <w:sz w:val="24"/>
          <w:szCs w:val="24"/>
          <w:lang w:val="uk-UA" w:eastAsia="uk-UA"/>
        </w:rPr>
        <w:t xml:space="preserve"> матеріалу. </w:t>
      </w:r>
      <w:r w:rsidRPr="00CB13EA">
        <w:rPr>
          <w:rStyle w:val="FontStyle133"/>
          <w:sz w:val="24"/>
          <w:szCs w:val="24"/>
          <w:lang w:val="uk-UA" w:eastAsia="uk-UA"/>
        </w:rPr>
        <w:t>Правила роботи з диктофоном, магнітофоном. Правила техніки безпеки.</w:t>
      </w:r>
    </w:p>
    <w:p w:rsidR="003D26C5" w:rsidRPr="00CB13EA" w:rsidRDefault="003D26C5" w:rsidP="003D26C5">
      <w:pPr>
        <w:pStyle w:val="Style98"/>
        <w:widowControl/>
        <w:ind w:firstLine="567"/>
        <w:jc w:val="both"/>
        <w:rPr>
          <w:rStyle w:val="FontStyle133"/>
          <w:sz w:val="24"/>
          <w:szCs w:val="24"/>
          <w:lang w:val="uk-UA" w:eastAsia="uk-UA"/>
        </w:rPr>
      </w:pPr>
      <w:r w:rsidRPr="00CB13EA">
        <w:rPr>
          <w:rStyle w:val="FontStyle133"/>
          <w:sz w:val="24"/>
          <w:szCs w:val="24"/>
          <w:lang w:val="uk-UA" w:eastAsia="uk-UA"/>
        </w:rPr>
        <w:t>Робота над різними жанрами фольклору. Діалектні особливості певного регіону.</w:t>
      </w:r>
    </w:p>
    <w:p w:rsidR="003D26C5" w:rsidRPr="00CB13EA" w:rsidRDefault="003D26C5" w:rsidP="003D26C5">
      <w:pPr>
        <w:pStyle w:val="Style98"/>
        <w:widowControl/>
        <w:ind w:firstLine="567"/>
        <w:jc w:val="both"/>
        <w:rPr>
          <w:rStyle w:val="FontStyle130"/>
          <w:sz w:val="24"/>
          <w:szCs w:val="24"/>
          <w:lang w:val="uk-UA" w:eastAsia="uk-UA"/>
        </w:rPr>
      </w:pPr>
      <w:r w:rsidRPr="00CB13EA">
        <w:rPr>
          <w:rStyle w:val="FontStyle133"/>
          <w:sz w:val="24"/>
          <w:szCs w:val="24"/>
          <w:lang w:val="uk-UA" w:eastAsia="uk-UA"/>
        </w:rPr>
        <w:t xml:space="preserve">Основні теоретичні поняття про розшифровування та паспортизацію зібраного матеріалу. </w:t>
      </w:r>
    </w:p>
    <w:p w:rsidR="003D26C5" w:rsidRPr="00CB13EA" w:rsidRDefault="003D26C5" w:rsidP="003D26C5">
      <w:pPr>
        <w:pStyle w:val="Style98"/>
        <w:widowControl/>
        <w:ind w:firstLine="567"/>
        <w:jc w:val="both"/>
        <w:rPr>
          <w:rStyle w:val="FontStyle133"/>
          <w:sz w:val="24"/>
          <w:szCs w:val="24"/>
          <w:lang w:val="uk-UA" w:eastAsia="uk-UA"/>
        </w:rPr>
      </w:pPr>
      <w:r w:rsidRPr="00CB13EA">
        <w:rPr>
          <w:rStyle w:val="FontStyle133"/>
          <w:sz w:val="24"/>
          <w:szCs w:val="24"/>
          <w:lang w:val="uk-UA" w:eastAsia="uk-UA"/>
        </w:rPr>
        <w:t>Культура ведення бесіди, дискусії під час збирання та записування фольклорного матеріалу. Ціннісні аспекти записаного матеріалу.</w:t>
      </w:r>
    </w:p>
    <w:p w:rsidR="003D26C5" w:rsidRPr="00CB13EA" w:rsidRDefault="003D26C5" w:rsidP="003D26C5">
      <w:pPr>
        <w:pStyle w:val="Style98"/>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Розшифровування фольклорного матеріалу згідно з правилами для початківця. Оформлення матеріалу згідно з паспортом. Робота з магнітофоном та диктофоном.</w:t>
      </w:r>
    </w:p>
    <w:p w:rsidR="003D26C5" w:rsidRPr="00CB13EA" w:rsidRDefault="003D26C5" w:rsidP="003D26C5">
      <w:pPr>
        <w:pStyle w:val="Style22"/>
        <w:widowControl/>
        <w:numPr>
          <w:ilvl w:val="0"/>
          <w:numId w:val="3"/>
        </w:numPr>
        <w:jc w:val="center"/>
        <w:rPr>
          <w:rStyle w:val="FontStyle126"/>
          <w:sz w:val="24"/>
          <w:szCs w:val="24"/>
          <w:lang w:val="uk-UA" w:eastAsia="uk-UA"/>
        </w:rPr>
      </w:pPr>
      <w:r w:rsidRPr="00CB13EA">
        <w:rPr>
          <w:rStyle w:val="FontStyle126"/>
          <w:sz w:val="24"/>
          <w:szCs w:val="24"/>
          <w:lang w:val="uk-UA" w:eastAsia="uk-UA"/>
        </w:rPr>
        <w:t>Обрядовий фольклор. Календарно-обрядові пісні.</w:t>
      </w:r>
    </w:p>
    <w:p w:rsidR="003D26C5" w:rsidRPr="00CB13EA" w:rsidRDefault="003D26C5" w:rsidP="003D26C5">
      <w:pPr>
        <w:pStyle w:val="Style22"/>
        <w:widowControl/>
        <w:ind w:left="-369"/>
        <w:jc w:val="center"/>
        <w:rPr>
          <w:rStyle w:val="FontStyle126"/>
          <w:sz w:val="24"/>
          <w:szCs w:val="24"/>
          <w:lang w:val="uk-UA" w:eastAsia="uk-UA"/>
        </w:rPr>
      </w:pPr>
      <w:r w:rsidRPr="00CB13EA">
        <w:rPr>
          <w:rStyle w:val="FontStyle126"/>
          <w:sz w:val="24"/>
          <w:szCs w:val="24"/>
          <w:lang w:val="uk-UA" w:eastAsia="uk-UA"/>
        </w:rPr>
        <w:t>Дитячий фольклор (14 год)</w:t>
      </w:r>
    </w:p>
    <w:p w:rsidR="003D26C5" w:rsidRPr="00CB13EA" w:rsidRDefault="003D26C5" w:rsidP="003D26C5">
      <w:pPr>
        <w:pStyle w:val="Style98"/>
        <w:widowControl/>
        <w:ind w:firstLine="567"/>
        <w:jc w:val="both"/>
        <w:rPr>
          <w:rStyle w:val="FontStyle133"/>
          <w:sz w:val="24"/>
          <w:szCs w:val="24"/>
          <w:lang w:val="uk-UA" w:eastAsia="uk-UA"/>
        </w:rPr>
      </w:pPr>
      <w:r w:rsidRPr="00CB13EA">
        <w:rPr>
          <w:rStyle w:val="FontStyle133"/>
          <w:sz w:val="24"/>
          <w:szCs w:val="24"/>
          <w:lang w:val="uk-UA" w:eastAsia="uk-UA"/>
        </w:rPr>
        <w:t>Ознайомлення з календарно-обрядовими піснями (веснянками гаївками, русальними, петрівчаними, колядками, щедрівками). призначення, час виконання та художній зміст. Поняття про обрядо</w:t>
      </w:r>
      <w:r w:rsidRPr="00CB13EA">
        <w:rPr>
          <w:rStyle w:val="FontStyle133"/>
          <w:sz w:val="24"/>
          <w:szCs w:val="24"/>
          <w:lang w:val="uk-UA" w:eastAsia="uk-UA"/>
        </w:rPr>
        <w:softHyphen/>
        <w:t>вий фольклор, використання календарно-обрядових пісень у народ</w:t>
      </w:r>
      <w:r w:rsidRPr="00CB13EA">
        <w:rPr>
          <w:rStyle w:val="FontStyle133"/>
          <w:sz w:val="24"/>
          <w:szCs w:val="24"/>
          <w:lang w:val="uk-UA" w:eastAsia="uk-UA"/>
        </w:rPr>
        <w:softHyphen/>
        <w:t>них звичаях та обрядах.</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lastRenderedPageBreak/>
        <w:t>Знайомство з дитячим фольклором (колискові, забавлянки, примовки, заклички, лічилки, ігрові пісні).</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Художній зміст колискових пісень, проведення дитячих забавлянок, закличок, лічилок та ігор.</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Основні обрядодійства з використанням примовок, ігрових пісень, колискових, закличок.</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Розшифровування тексту обрядової пісні, дитячого фольклору. Проведення дитячих забавлянок, ігор, закличок, лічилок. Визначення художнього змісту календарно-обрядових пісень. Запис та паспортизація пісень календарної обрядовості. Розшифровування найпростішої мелодики даного фольклорного мате</w:t>
      </w:r>
      <w:r w:rsidRPr="00CB13EA">
        <w:rPr>
          <w:rStyle w:val="FontStyle133"/>
          <w:sz w:val="24"/>
          <w:szCs w:val="24"/>
          <w:lang w:val="uk-UA" w:eastAsia="uk-UA"/>
        </w:rPr>
        <w:softHyphen/>
        <w:t>ріалу. Робота з магнітофоном та диктофоном.</w:t>
      </w:r>
    </w:p>
    <w:p w:rsidR="003D26C5" w:rsidRPr="00CB13EA" w:rsidRDefault="003D26C5" w:rsidP="003D26C5">
      <w:pPr>
        <w:pStyle w:val="Style22"/>
        <w:widowControl/>
        <w:numPr>
          <w:ilvl w:val="0"/>
          <w:numId w:val="3"/>
        </w:numPr>
        <w:jc w:val="center"/>
        <w:rPr>
          <w:rStyle w:val="FontStyle126"/>
          <w:sz w:val="24"/>
          <w:szCs w:val="24"/>
          <w:lang w:val="uk-UA" w:eastAsia="uk-UA"/>
        </w:rPr>
      </w:pPr>
      <w:r w:rsidRPr="00CB13EA">
        <w:rPr>
          <w:rStyle w:val="FontStyle126"/>
          <w:sz w:val="24"/>
          <w:szCs w:val="24"/>
          <w:lang w:val="uk-UA" w:eastAsia="uk-UA"/>
        </w:rPr>
        <w:t>Давні календарні обряди і звичаї в Україні</w:t>
      </w:r>
    </w:p>
    <w:p w:rsidR="003D26C5" w:rsidRPr="00CB13EA" w:rsidRDefault="003D26C5" w:rsidP="003D26C5">
      <w:pPr>
        <w:pStyle w:val="Style22"/>
        <w:widowControl/>
        <w:ind w:left="-369"/>
        <w:jc w:val="center"/>
        <w:rPr>
          <w:rStyle w:val="FontStyle126"/>
          <w:sz w:val="24"/>
          <w:szCs w:val="24"/>
          <w:lang w:val="uk-UA" w:eastAsia="uk-UA"/>
        </w:rPr>
      </w:pPr>
      <w:r w:rsidRPr="00CB13EA">
        <w:rPr>
          <w:rStyle w:val="FontStyle126"/>
          <w:sz w:val="24"/>
          <w:szCs w:val="24"/>
          <w:lang w:val="uk-UA" w:eastAsia="uk-UA"/>
        </w:rPr>
        <w:t>(весняно-літні, осінньо-зимові) (16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Поняття про давні календарні обряди і звичаї в Україні (весняно-літні, осінньо-зимові). Поняття «обряд» та «звичай» — спільність та відмінність. Ознайомлення з основними обрядами і звичаями весняного, літнього, осіннього, зимового періодів за допомогою наочних посібників (плакати, стенди, фільми та ін.) та літератури (журнали, газети, книжки та ін.).</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Початкові знання про календарну та родинну обрядовість. Способи виконання різних календарних обрядодійств. Основні дійові особи, час виконання звичаїв та обрядів певного регіону, району, етніч</w:t>
      </w:r>
      <w:r w:rsidRPr="00CB13EA">
        <w:rPr>
          <w:rStyle w:val="FontStyle133"/>
          <w:sz w:val="24"/>
          <w:szCs w:val="24"/>
          <w:lang w:val="uk-UA" w:eastAsia="uk-UA"/>
        </w:rPr>
        <w:softHyphen/>
        <w:t>ної групи.</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Визначення обрядів і звичаїв за допомогою обрядових пісень, обрядових дійств.</w:t>
      </w:r>
    </w:p>
    <w:p w:rsidR="003D26C5" w:rsidRPr="00CB13EA" w:rsidRDefault="003D26C5" w:rsidP="003D26C5">
      <w:pPr>
        <w:pStyle w:val="Style63"/>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Демонстрація календарних обрядодійств літнього, осінньо-зимового періодів. Проведення давніх календарних обрядів та звичаїв регіонів України. Виготовлення реквізитів, певного обряду, звичаю за власним задумом. Складання простих сценаріїв із використанням давніх календарних звичаїв та обрядів.</w:t>
      </w:r>
    </w:p>
    <w:p w:rsidR="003D26C5" w:rsidRPr="00CB13EA" w:rsidRDefault="003D26C5" w:rsidP="003D26C5">
      <w:pPr>
        <w:pStyle w:val="Style63"/>
        <w:widowControl/>
        <w:numPr>
          <w:ilvl w:val="0"/>
          <w:numId w:val="3"/>
        </w:numPr>
        <w:jc w:val="center"/>
        <w:rPr>
          <w:rStyle w:val="FontStyle126"/>
          <w:sz w:val="24"/>
          <w:szCs w:val="24"/>
          <w:lang w:val="uk-UA" w:eastAsia="uk-UA"/>
        </w:rPr>
      </w:pPr>
      <w:r w:rsidRPr="00CB13EA">
        <w:rPr>
          <w:rStyle w:val="FontStyle126"/>
          <w:sz w:val="24"/>
          <w:szCs w:val="24"/>
          <w:lang w:val="uk-UA" w:eastAsia="uk-UA"/>
        </w:rPr>
        <w:t>Родинно-обрядовий фольклор (12 год)</w:t>
      </w:r>
    </w:p>
    <w:p w:rsidR="003D26C5" w:rsidRPr="00CB13EA" w:rsidRDefault="003D26C5" w:rsidP="003D26C5">
      <w:pPr>
        <w:pStyle w:val="Style63"/>
        <w:widowControl/>
        <w:ind w:firstLine="567"/>
        <w:jc w:val="both"/>
        <w:rPr>
          <w:rStyle w:val="FontStyle133"/>
          <w:sz w:val="24"/>
          <w:szCs w:val="24"/>
          <w:lang w:val="uk-UA" w:eastAsia="uk-UA"/>
        </w:rPr>
      </w:pPr>
      <w:r w:rsidRPr="00CB13EA">
        <w:rPr>
          <w:rStyle w:val="FontStyle126"/>
          <w:b w:val="0"/>
          <w:bCs w:val="0"/>
          <w:sz w:val="24"/>
          <w:szCs w:val="24"/>
          <w:lang w:val="uk-UA" w:eastAsia="uk-UA"/>
        </w:rPr>
        <w:t xml:space="preserve">Загальні </w:t>
      </w:r>
      <w:r w:rsidRPr="00CB13EA">
        <w:rPr>
          <w:rStyle w:val="FontStyle133"/>
          <w:sz w:val="24"/>
          <w:szCs w:val="24"/>
          <w:lang w:val="uk-UA" w:eastAsia="uk-UA"/>
        </w:rPr>
        <w:t>відомості про родинно-обрядовий фольклор: рід, родина, рідня. Знайомство з основними родинно-обрядовими звичаями та обрядами. Коротка характеристика весільних обрядів як основи родинно-</w:t>
      </w:r>
      <w:r w:rsidRPr="00CB13EA">
        <w:rPr>
          <w:rStyle w:val="FontStyle126"/>
          <w:b w:val="0"/>
          <w:bCs w:val="0"/>
          <w:sz w:val="24"/>
          <w:szCs w:val="24"/>
          <w:lang w:val="uk-UA" w:eastAsia="uk-UA"/>
        </w:rPr>
        <w:t>обрядового</w:t>
      </w:r>
      <w:r w:rsidRPr="00CB13EA">
        <w:rPr>
          <w:rStyle w:val="FontStyle126"/>
          <w:sz w:val="24"/>
          <w:szCs w:val="24"/>
          <w:lang w:val="uk-UA" w:eastAsia="uk-UA"/>
        </w:rPr>
        <w:t xml:space="preserve"> </w:t>
      </w:r>
      <w:r w:rsidRPr="00CB13EA">
        <w:rPr>
          <w:rStyle w:val="FontStyle133"/>
          <w:sz w:val="24"/>
          <w:szCs w:val="24"/>
          <w:lang w:val="uk-UA" w:eastAsia="uk-UA"/>
        </w:rPr>
        <w:t xml:space="preserve">фольклору. Поняття про специфіку виконання весільних, </w:t>
      </w:r>
      <w:r w:rsidRPr="00CB13EA">
        <w:rPr>
          <w:rStyle w:val="FontStyle126"/>
          <w:b w:val="0"/>
          <w:bCs w:val="0"/>
          <w:sz w:val="24"/>
          <w:szCs w:val="24"/>
          <w:lang w:val="uk-UA" w:eastAsia="uk-UA"/>
        </w:rPr>
        <w:t xml:space="preserve">хрестильних </w:t>
      </w:r>
      <w:r w:rsidRPr="00CB13EA">
        <w:rPr>
          <w:rStyle w:val="FontStyle133"/>
          <w:sz w:val="24"/>
          <w:szCs w:val="24"/>
          <w:lang w:val="uk-UA" w:eastAsia="uk-UA"/>
        </w:rPr>
        <w:t>пісень. Порівняння родинно-обрядових звичаїв.</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6"/>
          <w:b w:val="0"/>
          <w:bCs w:val="0"/>
          <w:sz w:val="24"/>
          <w:szCs w:val="24"/>
          <w:lang w:val="uk-UA" w:eastAsia="uk-UA"/>
        </w:rPr>
        <w:t>Робота над</w:t>
      </w:r>
      <w:r w:rsidRPr="00CB13EA">
        <w:rPr>
          <w:rStyle w:val="FontStyle126"/>
          <w:sz w:val="24"/>
          <w:szCs w:val="24"/>
          <w:lang w:val="uk-UA" w:eastAsia="uk-UA"/>
        </w:rPr>
        <w:t xml:space="preserve"> </w:t>
      </w:r>
      <w:r w:rsidRPr="00CB13EA">
        <w:rPr>
          <w:rStyle w:val="FontStyle133"/>
          <w:sz w:val="24"/>
          <w:szCs w:val="24"/>
          <w:lang w:val="uk-UA" w:eastAsia="uk-UA"/>
        </w:rPr>
        <w:t>створенням ескізів традиційного одягу весільної обрядовості, головних уборів, реквізитів.</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Розшифровування пісень родинно-обрядового фольклору. Складання сценарію проведення одного із етапів весіль</w:t>
      </w:r>
      <w:r w:rsidRPr="00CB13EA">
        <w:rPr>
          <w:rStyle w:val="FontStyle126"/>
          <w:b w:val="0"/>
          <w:bCs w:val="0"/>
          <w:sz w:val="24"/>
          <w:szCs w:val="24"/>
          <w:lang w:val="uk-UA" w:eastAsia="uk-UA"/>
        </w:rPr>
        <w:t>ного</w:t>
      </w:r>
      <w:r w:rsidRPr="00CB13EA">
        <w:rPr>
          <w:rStyle w:val="FontStyle126"/>
          <w:sz w:val="24"/>
          <w:szCs w:val="24"/>
          <w:lang w:val="uk-UA" w:eastAsia="uk-UA"/>
        </w:rPr>
        <w:t xml:space="preserve"> </w:t>
      </w:r>
      <w:r w:rsidRPr="00CB13EA">
        <w:rPr>
          <w:rStyle w:val="FontStyle133"/>
          <w:sz w:val="24"/>
          <w:szCs w:val="24"/>
          <w:lang w:val="uk-UA" w:eastAsia="uk-UA"/>
        </w:rPr>
        <w:t>обряду. Виготовлення весільного деревця, гільця, головних уборів певного регіону, району. Паспортизація фольклорного матеріалу. Визначення художнього змісту родинного фольклору, специфіки ви</w:t>
      </w:r>
      <w:r w:rsidRPr="00CB13EA">
        <w:rPr>
          <w:rStyle w:val="FontStyle126"/>
          <w:b w:val="0"/>
          <w:bCs w:val="0"/>
          <w:sz w:val="24"/>
          <w:szCs w:val="24"/>
          <w:lang w:val="uk-UA" w:eastAsia="uk-UA"/>
        </w:rPr>
        <w:t>конання</w:t>
      </w:r>
      <w:r w:rsidRPr="00CB13EA">
        <w:rPr>
          <w:rStyle w:val="FontStyle126"/>
          <w:sz w:val="24"/>
          <w:szCs w:val="24"/>
          <w:lang w:val="uk-UA" w:eastAsia="uk-UA"/>
        </w:rPr>
        <w:t xml:space="preserve"> </w:t>
      </w:r>
      <w:r w:rsidRPr="00CB13EA">
        <w:rPr>
          <w:rStyle w:val="FontStyle133"/>
          <w:sz w:val="24"/>
          <w:szCs w:val="24"/>
          <w:lang w:val="uk-UA" w:eastAsia="uk-UA"/>
        </w:rPr>
        <w:t>весільних, хрестильних пісень. Виготовлення ескізів весільної атрибутики (коровай, барвінок, вінки, букети, стрічки).</w:t>
      </w:r>
    </w:p>
    <w:p w:rsidR="003D26C5" w:rsidRPr="00CB13EA" w:rsidRDefault="003D26C5" w:rsidP="003D26C5">
      <w:pPr>
        <w:pStyle w:val="Style6"/>
        <w:widowControl/>
        <w:ind w:firstLine="567"/>
        <w:jc w:val="center"/>
        <w:rPr>
          <w:rStyle w:val="FontStyle126"/>
          <w:sz w:val="24"/>
          <w:szCs w:val="24"/>
          <w:lang w:val="uk-UA" w:eastAsia="uk-UA"/>
        </w:rPr>
      </w:pPr>
      <w:r w:rsidRPr="00CB13EA">
        <w:rPr>
          <w:rStyle w:val="FontStyle126"/>
          <w:sz w:val="24"/>
          <w:szCs w:val="24"/>
          <w:lang w:val="uk-UA" w:eastAsia="uk-UA"/>
        </w:rPr>
        <w:t>7. Соціально-побутові пісні. Думи та історичні пісні (10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6"/>
          <w:b w:val="0"/>
          <w:bCs w:val="0"/>
          <w:sz w:val="24"/>
          <w:szCs w:val="24"/>
          <w:lang w:val="uk-UA" w:eastAsia="uk-UA"/>
        </w:rPr>
        <w:t xml:space="preserve">Поняття </w:t>
      </w:r>
      <w:r w:rsidRPr="00CB13EA">
        <w:rPr>
          <w:rStyle w:val="FontStyle133"/>
          <w:sz w:val="24"/>
          <w:szCs w:val="24"/>
          <w:lang w:val="uk-UA" w:eastAsia="uk-UA"/>
        </w:rPr>
        <w:t xml:space="preserve">про соціально-побутові пісні. Види соціально-побутових пісень. </w:t>
      </w:r>
      <w:r w:rsidRPr="00CB13EA">
        <w:rPr>
          <w:rStyle w:val="FontStyle126"/>
          <w:b w:val="0"/>
          <w:bCs w:val="0"/>
          <w:sz w:val="24"/>
          <w:szCs w:val="24"/>
          <w:lang w:val="uk-UA" w:eastAsia="uk-UA"/>
        </w:rPr>
        <w:t>їхнє</w:t>
      </w:r>
      <w:r w:rsidRPr="00CB13EA">
        <w:rPr>
          <w:rStyle w:val="FontStyle126"/>
          <w:sz w:val="24"/>
          <w:szCs w:val="24"/>
          <w:lang w:val="uk-UA" w:eastAsia="uk-UA"/>
        </w:rPr>
        <w:t xml:space="preserve"> </w:t>
      </w:r>
      <w:r w:rsidRPr="00CB13EA">
        <w:rPr>
          <w:rStyle w:val="FontStyle133"/>
          <w:sz w:val="24"/>
          <w:szCs w:val="24"/>
          <w:lang w:val="uk-UA" w:eastAsia="uk-UA"/>
        </w:rPr>
        <w:t>призначення та художньо-образний зміст. Обрядодій</w:t>
      </w:r>
      <w:r w:rsidRPr="00CB13EA">
        <w:rPr>
          <w:rStyle w:val="FontStyle126"/>
          <w:b w:val="0"/>
          <w:bCs w:val="0"/>
          <w:sz w:val="24"/>
          <w:szCs w:val="24"/>
          <w:lang w:val="uk-UA" w:eastAsia="uk-UA"/>
        </w:rPr>
        <w:t xml:space="preserve">ства, </w:t>
      </w:r>
      <w:r w:rsidRPr="00CB13EA">
        <w:rPr>
          <w:rStyle w:val="FontStyle133"/>
          <w:sz w:val="24"/>
          <w:szCs w:val="24"/>
          <w:lang w:val="uk-UA" w:eastAsia="uk-UA"/>
        </w:rPr>
        <w:t xml:space="preserve">які супроводжуються соціально-побутовими піснями. Давні ознаки </w:t>
      </w:r>
      <w:r w:rsidRPr="00CB13EA">
        <w:rPr>
          <w:rStyle w:val="FontStyle126"/>
          <w:b w:val="0"/>
          <w:bCs w:val="0"/>
          <w:sz w:val="24"/>
          <w:szCs w:val="24"/>
          <w:lang w:val="uk-UA" w:eastAsia="uk-UA"/>
        </w:rPr>
        <w:t>та</w:t>
      </w:r>
      <w:r w:rsidRPr="00CB13EA">
        <w:rPr>
          <w:rStyle w:val="FontStyle126"/>
          <w:sz w:val="24"/>
          <w:szCs w:val="24"/>
          <w:lang w:val="uk-UA" w:eastAsia="uk-UA"/>
        </w:rPr>
        <w:t xml:space="preserve"> </w:t>
      </w:r>
      <w:r w:rsidRPr="00CB13EA">
        <w:rPr>
          <w:rStyle w:val="FontStyle133"/>
          <w:sz w:val="24"/>
          <w:szCs w:val="24"/>
          <w:lang w:val="uk-UA" w:eastAsia="uk-UA"/>
        </w:rPr>
        <w:t>прикмети реквізитів. Символічне значення вишивки.</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6"/>
          <w:b w:val="0"/>
          <w:bCs w:val="0"/>
          <w:sz w:val="24"/>
          <w:szCs w:val="24"/>
          <w:lang w:val="uk-UA" w:eastAsia="uk-UA"/>
        </w:rPr>
        <w:t>Поняття</w:t>
      </w:r>
      <w:r w:rsidRPr="00CB13EA">
        <w:rPr>
          <w:rStyle w:val="FontStyle126"/>
          <w:sz w:val="24"/>
          <w:szCs w:val="24"/>
          <w:lang w:val="uk-UA" w:eastAsia="uk-UA"/>
        </w:rPr>
        <w:t xml:space="preserve"> </w:t>
      </w:r>
      <w:r w:rsidRPr="00CB13EA">
        <w:rPr>
          <w:rStyle w:val="FontStyle133"/>
          <w:sz w:val="24"/>
          <w:szCs w:val="24"/>
          <w:lang w:val="uk-UA" w:eastAsia="uk-UA"/>
        </w:rPr>
        <w:t>про думи та історичні пісні. Походження дум та історич</w:t>
      </w:r>
      <w:r w:rsidRPr="00CB13EA">
        <w:rPr>
          <w:rStyle w:val="FontStyle126"/>
          <w:b w:val="0"/>
          <w:bCs w:val="0"/>
          <w:sz w:val="24"/>
          <w:szCs w:val="24"/>
          <w:lang w:val="uk-UA" w:eastAsia="uk-UA"/>
        </w:rPr>
        <w:t>них</w:t>
      </w:r>
      <w:r w:rsidRPr="00CB13EA">
        <w:rPr>
          <w:rStyle w:val="FontStyle126"/>
          <w:sz w:val="24"/>
          <w:szCs w:val="24"/>
          <w:lang w:val="uk-UA" w:eastAsia="uk-UA"/>
        </w:rPr>
        <w:t xml:space="preserve"> </w:t>
      </w:r>
      <w:r w:rsidRPr="00CB13EA">
        <w:rPr>
          <w:rStyle w:val="FontStyle133"/>
          <w:sz w:val="24"/>
          <w:szCs w:val="24"/>
          <w:lang w:val="uk-UA" w:eastAsia="uk-UA"/>
        </w:rPr>
        <w:t>пісень. Виконавці дум.</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Розшифровування соціально-побутових пі</w:t>
      </w:r>
      <w:r w:rsidRPr="00CB13EA">
        <w:rPr>
          <w:rStyle w:val="FontStyle126"/>
          <w:b w:val="0"/>
          <w:bCs w:val="0"/>
          <w:sz w:val="24"/>
          <w:szCs w:val="24"/>
          <w:lang w:val="uk-UA" w:eastAsia="uk-UA"/>
        </w:rPr>
        <w:t>сень</w:t>
      </w:r>
      <w:r w:rsidRPr="00CB13EA">
        <w:rPr>
          <w:rStyle w:val="FontStyle126"/>
          <w:sz w:val="24"/>
          <w:szCs w:val="24"/>
          <w:lang w:val="uk-UA" w:eastAsia="uk-UA"/>
        </w:rPr>
        <w:t xml:space="preserve">. </w:t>
      </w:r>
      <w:r w:rsidRPr="00CB13EA">
        <w:rPr>
          <w:rStyle w:val="FontStyle133"/>
          <w:sz w:val="24"/>
          <w:szCs w:val="24"/>
          <w:lang w:val="uk-UA" w:eastAsia="uk-UA"/>
        </w:rPr>
        <w:t>Визначення текстової та музичної специфіки. Паспортизація фольклорного матеріалу. Робота над словами-діалектизмами.</w:t>
      </w:r>
    </w:p>
    <w:p w:rsidR="003D26C5" w:rsidRPr="00CB13EA" w:rsidRDefault="003D26C5" w:rsidP="003D26C5">
      <w:pPr>
        <w:pStyle w:val="Style6"/>
        <w:widowControl/>
        <w:ind w:firstLine="567"/>
        <w:jc w:val="center"/>
        <w:rPr>
          <w:rStyle w:val="FontStyle126"/>
          <w:sz w:val="24"/>
          <w:szCs w:val="24"/>
          <w:lang w:val="uk-UA" w:eastAsia="uk-UA"/>
        </w:rPr>
      </w:pPr>
      <w:r w:rsidRPr="00CB13EA">
        <w:rPr>
          <w:rStyle w:val="FontStyle126"/>
          <w:sz w:val="24"/>
          <w:szCs w:val="24"/>
          <w:lang w:val="uk-UA" w:eastAsia="uk-UA"/>
        </w:rPr>
        <w:t>8. Українська міфологія (8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Особливості слов'янських дохристиянських вірувань.</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Національний колорит української міфології.</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lastRenderedPageBreak/>
        <w:t>Народні легенди та перекази про сутність і походження явищ природи, походження людини (антропогенічні), богів (теологічні), про виникнення Всесвіту (космогонічні) та ін.</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Народні міфологічні образи у творах українських письменників.</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Класифікація образів та характеристика образів української міфології.</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Виготовлення ескізів образів добрих духів, лісовиків, вогню, води, неба, землі та ін.</w:t>
      </w:r>
    </w:p>
    <w:p w:rsidR="003D26C5" w:rsidRPr="00CB13EA" w:rsidRDefault="003D26C5" w:rsidP="003D26C5">
      <w:pPr>
        <w:pStyle w:val="Style16"/>
        <w:widowControl/>
        <w:ind w:firstLine="567"/>
        <w:jc w:val="both"/>
        <w:rPr>
          <w:rStyle w:val="FontStyle126"/>
          <w:sz w:val="24"/>
          <w:szCs w:val="24"/>
          <w:lang w:val="uk-UA" w:eastAsia="uk-UA"/>
        </w:rPr>
      </w:pPr>
      <w:r w:rsidRPr="00CB13EA">
        <w:rPr>
          <w:rStyle w:val="FontStyle126"/>
          <w:b w:val="0"/>
          <w:bCs w:val="0"/>
          <w:sz w:val="24"/>
          <w:szCs w:val="24"/>
          <w:lang w:val="uk-UA" w:eastAsia="uk-UA"/>
        </w:rPr>
        <w:t>Робота</w:t>
      </w:r>
      <w:r w:rsidRPr="00CB13EA">
        <w:rPr>
          <w:rStyle w:val="FontStyle126"/>
          <w:sz w:val="24"/>
          <w:szCs w:val="24"/>
          <w:lang w:val="uk-UA" w:eastAsia="uk-UA"/>
        </w:rPr>
        <w:t xml:space="preserve"> </w:t>
      </w:r>
      <w:r w:rsidRPr="00CB13EA">
        <w:rPr>
          <w:rStyle w:val="FontStyle133"/>
          <w:sz w:val="24"/>
          <w:szCs w:val="24"/>
          <w:lang w:val="uk-UA" w:eastAsia="uk-UA"/>
        </w:rPr>
        <w:t>над записами та розшифруванням легенд, переказів, при</w:t>
      </w:r>
      <w:r w:rsidRPr="00CB13EA">
        <w:rPr>
          <w:rStyle w:val="FontStyle126"/>
          <w:b w:val="0"/>
          <w:bCs w:val="0"/>
          <w:sz w:val="24"/>
          <w:szCs w:val="24"/>
          <w:lang w:val="uk-UA" w:eastAsia="uk-UA"/>
        </w:rPr>
        <w:t>казок.</w:t>
      </w:r>
    </w:p>
    <w:p w:rsidR="003D26C5" w:rsidRPr="00CB13EA" w:rsidRDefault="003D26C5" w:rsidP="003D26C5">
      <w:pPr>
        <w:pStyle w:val="Style22"/>
        <w:widowControl/>
        <w:ind w:firstLine="567"/>
        <w:jc w:val="center"/>
        <w:rPr>
          <w:rStyle w:val="FontStyle126"/>
          <w:sz w:val="24"/>
          <w:szCs w:val="24"/>
          <w:lang w:val="uk-UA" w:eastAsia="uk-UA"/>
        </w:rPr>
      </w:pPr>
      <w:r w:rsidRPr="00CB13EA">
        <w:rPr>
          <w:rStyle w:val="FontStyle126"/>
          <w:sz w:val="24"/>
          <w:szCs w:val="24"/>
          <w:lang w:val="uk-UA" w:eastAsia="uk-UA"/>
        </w:rPr>
        <w:t xml:space="preserve">9. Сезонно-трудовий фольклор. </w:t>
      </w:r>
    </w:p>
    <w:p w:rsidR="003D26C5" w:rsidRPr="00CB13EA" w:rsidRDefault="003D26C5" w:rsidP="003D26C5">
      <w:pPr>
        <w:pStyle w:val="Style22"/>
        <w:widowControl/>
        <w:ind w:firstLine="567"/>
        <w:jc w:val="center"/>
        <w:rPr>
          <w:rStyle w:val="FontStyle126"/>
          <w:sz w:val="24"/>
          <w:szCs w:val="24"/>
          <w:lang w:val="uk-UA" w:eastAsia="uk-UA"/>
        </w:rPr>
      </w:pPr>
      <w:r w:rsidRPr="00CB13EA">
        <w:rPr>
          <w:rStyle w:val="FontStyle126"/>
          <w:sz w:val="24"/>
          <w:szCs w:val="24"/>
          <w:lang w:val="uk-UA" w:eastAsia="uk-UA"/>
        </w:rPr>
        <w:t>Обрядова землеробська фольклорна традиція (10 год)</w:t>
      </w:r>
    </w:p>
    <w:p w:rsidR="003D26C5" w:rsidRPr="00CB13EA" w:rsidRDefault="003D26C5" w:rsidP="003D26C5">
      <w:pPr>
        <w:pStyle w:val="Style22"/>
        <w:widowControl/>
        <w:ind w:firstLine="567"/>
        <w:jc w:val="both"/>
        <w:rPr>
          <w:rStyle w:val="FontStyle133"/>
          <w:sz w:val="24"/>
          <w:szCs w:val="24"/>
          <w:lang w:val="uk-UA" w:eastAsia="uk-UA"/>
        </w:rPr>
      </w:pPr>
      <w:r w:rsidRPr="00CB13EA">
        <w:rPr>
          <w:rStyle w:val="FontStyle133"/>
          <w:sz w:val="24"/>
          <w:szCs w:val="24"/>
          <w:lang w:val="uk-UA" w:eastAsia="uk-UA"/>
        </w:rPr>
        <w:t>Поняття сезонно-трудового фольклору, обрядової землеробської традиції. Основні обряди та звичаї трудового фольклору. Особливості обрядової землеробської традиції. Прикмети та ознаки обрядодійств. Пісні трудового фольклору, що супроводжують вирощування урожаю: сіяння, поління, збір, обробка.</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xml:space="preserve">Особливості тексту пісень трудового фольклору. </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Розшифровування жниварських пісень, обжинкових, їх стильові особливості. Визначення регіону, району, в якому побутує землеробська традиція. Складання сценарію обрядів сезонно-трудового фольклору.</w:t>
      </w:r>
    </w:p>
    <w:p w:rsidR="003D26C5" w:rsidRPr="00CB13EA" w:rsidRDefault="003D26C5" w:rsidP="003D26C5">
      <w:pPr>
        <w:pStyle w:val="Style6"/>
        <w:widowControl/>
        <w:ind w:firstLine="567"/>
        <w:jc w:val="center"/>
        <w:rPr>
          <w:rStyle w:val="FontStyle126"/>
          <w:sz w:val="24"/>
          <w:szCs w:val="24"/>
          <w:lang w:val="uk-UA" w:eastAsia="uk-UA"/>
        </w:rPr>
      </w:pPr>
      <w:r w:rsidRPr="00CB13EA">
        <w:rPr>
          <w:rStyle w:val="FontStyle126"/>
          <w:sz w:val="24"/>
          <w:szCs w:val="24"/>
          <w:lang w:val="uk-UA" w:eastAsia="uk-UA"/>
        </w:rPr>
        <w:t>10. Основи науково-дослідницької діяльності (24 год)</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Сутність та основні етапи організації наукового дослідження.</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Види учнівських науково-дослідницьких робіт та їх структура Ознайомлення учнів із тематикою робіт випускників гуртка.</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Вибір теми. Мета, завдання, актуальність дослідження. Методи роботи. Принципи збору інформаційного матеріалу. Конспектування. Укладання бібліографії. Написання, редагування та оформлення дослідницької роботи. Розробка та створення мультимедійної презентації. Складання плану доповіді. Культура мовлення під час ведення дискусії.</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Вимоги до оформлення науково-дослідницьких робіт.</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Складання індивідуальних планів роботи.</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Визначення теми, мети і завдань, методів наукового дослідження. Розробка плану-проспекту, структури наукового дослідження. Пошук і збір інформації. Написання дослідницької роботи. Оформлення наочних матеріалів. Підготовка доповіді.</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Виступи учнів із результатами своїх досліджень. Обговорення ви</w:t>
      </w:r>
      <w:r w:rsidRPr="00CB13EA">
        <w:rPr>
          <w:rStyle w:val="FontStyle133"/>
          <w:sz w:val="24"/>
          <w:szCs w:val="24"/>
          <w:lang w:val="uk-UA" w:eastAsia="uk-UA"/>
        </w:rPr>
        <w:softHyphen/>
        <w:t>ступів.</w:t>
      </w:r>
    </w:p>
    <w:p w:rsidR="003D26C5" w:rsidRPr="00CB13EA" w:rsidRDefault="003D26C5" w:rsidP="003D26C5">
      <w:pPr>
        <w:pStyle w:val="Style1"/>
        <w:widowControl/>
        <w:ind w:firstLine="567"/>
        <w:jc w:val="center"/>
        <w:rPr>
          <w:rStyle w:val="FontStyle126"/>
          <w:sz w:val="24"/>
          <w:szCs w:val="24"/>
          <w:lang w:val="uk-UA" w:eastAsia="uk-UA"/>
        </w:rPr>
      </w:pPr>
      <w:r w:rsidRPr="00CB13EA">
        <w:rPr>
          <w:rStyle w:val="FontStyle126"/>
          <w:sz w:val="24"/>
          <w:szCs w:val="24"/>
          <w:lang w:val="uk-UA" w:eastAsia="uk-UA"/>
        </w:rPr>
        <w:t xml:space="preserve">11. Екскурсії до етнографічних та національних музеїв, </w:t>
      </w:r>
    </w:p>
    <w:p w:rsidR="003D26C5" w:rsidRPr="00CB13EA" w:rsidRDefault="003D26C5" w:rsidP="003D26C5">
      <w:pPr>
        <w:pStyle w:val="Style1"/>
        <w:widowControl/>
        <w:ind w:firstLine="567"/>
        <w:jc w:val="center"/>
        <w:rPr>
          <w:rStyle w:val="FontStyle126"/>
          <w:sz w:val="24"/>
          <w:szCs w:val="24"/>
          <w:lang w:val="uk-UA" w:eastAsia="uk-UA"/>
        </w:rPr>
      </w:pPr>
      <w:r w:rsidRPr="00CB13EA">
        <w:rPr>
          <w:rStyle w:val="FontStyle126"/>
          <w:sz w:val="24"/>
          <w:szCs w:val="24"/>
          <w:lang w:val="uk-UA" w:eastAsia="uk-UA"/>
        </w:rPr>
        <w:t>кабінетів фольклору та етнографії (10 год)</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Загальне поняття про історію створення етнографічних і національних музеїв, народознавчих кутків, кабінетів фольклору та етнографії, їх значення в культурному житті української спільноти. Екскурсійні лекції.</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Заняття в майстер-класах музеїв. Оформлення щоденника гуртківця, написання міні-творів щодо відвідування музеїв та народознавчих кутків і кабінетів.</w:t>
      </w:r>
    </w:p>
    <w:p w:rsidR="003D26C5" w:rsidRPr="00CB13EA" w:rsidRDefault="003D26C5" w:rsidP="003D26C5">
      <w:pPr>
        <w:pStyle w:val="Style115"/>
        <w:widowControl/>
        <w:ind w:firstLine="567"/>
        <w:jc w:val="center"/>
        <w:rPr>
          <w:rStyle w:val="FontStyle126"/>
          <w:sz w:val="24"/>
          <w:szCs w:val="24"/>
          <w:lang w:val="uk-UA" w:eastAsia="uk-UA"/>
        </w:rPr>
      </w:pPr>
      <w:r w:rsidRPr="00CB13EA">
        <w:rPr>
          <w:rStyle w:val="FontStyle126"/>
          <w:sz w:val="24"/>
          <w:szCs w:val="24"/>
          <w:lang w:val="uk-UA" w:eastAsia="uk-UA"/>
        </w:rPr>
        <w:t>12. Виставки, конкурси, тематичні заходи (16 год)</w:t>
      </w:r>
    </w:p>
    <w:p w:rsidR="003D26C5" w:rsidRPr="00CB13EA" w:rsidRDefault="003D26C5" w:rsidP="003D26C5">
      <w:pPr>
        <w:pStyle w:val="Style115"/>
        <w:widowControl/>
        <w:ind w:firstLine="567"/>
        <w:jc w:val="both"/>
        <w:rPr>
          <w:rStyle w:val="FontStyle133"/>
          <w:sz w:val="24"/>
          <w:szCs w:val="24"/>
          <w:lang w:val="uk-UA" w:eastAsia="uk-UA"/>
        </w:rPr>
      </w:pPr>
      <w:r w:rsidRPr="00CB13EA">
        <w:rPr>
          <w:rStyle w:val="FontStyle133"/>
          <w:sz w:val="24"/>
          <w:szCs w:val="24"/>
          <w:lang w:val="uk-UA" w:eastAsia="uk-UA"/>
        </w:rPr>
        <w:t xml:space="preserve">Ознайомлення із загальними принципами організації масових заходів. </w:t>
      </w:r>
      <w:r w:rsidRPr="00CB13EA">
        <w:rPr>
          <w:rStyle w:val="FontStyle130"/>
          <w:sz w:val="24"/>
          <w:szCs w:val="24"/>
          <w:lang w:val="uk-UA" w:eastAsia="uk-UA"/>
        </w:rPr>
        <w:t>Ор</w:t>
      </w:r>
      <w:r w:rsidRPr="00CB13EA">
        <w:rPr>
          <w:rStyle w:val="FontStyle133"/>
          <w:sz w:val="24"/>
          <w:szCs w:val="24"/>
          <w:lang w:val="uk-UA" w:eastAsia="uk-UA"/>
        </w:rPr>
        <w:t>ганізація виставок робіт гуртківців. Участь у конкурсах, кон</w:t>
      </w:r>
      <w:r w:rsidRPr="00CB13EA">
        <w:rPr>
          <w:rStyle w:val="FontStyle143"/>
          <w:sz w:val="24"/>
          <w:szCs w:val="24"/>
          <w:lang w:val="uk-UA" w:eastAsia="uk-UA"/>
        </w:rPr>
        <w:t xml:space="preserve">ференціях. </w:t>
      </w:r>
      <w:r w:rsidRPr="00CB13EA">
        <w:rPr>
          <w:rStyle w:val="FontStyle133"/>
          <w:sz w:val="24"/>
          <w:szCs w:val="24"/>
          <w:lang w:val="uk-UA" w:eastAsia="uk-UA"/>
        </w:rPr>
        <w:t>Підготовка та проведення тематичних вікторин, свят, концертів, вечорів.</w:t>
      </w:r>
    </w:p>
    <w:p w:rsidR="003D26C5" w:rsidRPr="00CB13EA" w:rsidRDefault="003D26C5" w:rsidP="003D26C5">
      <w:pPr>
        <w:pStyle w:val="Style6"/>
        <w:widowControl/>
        <w:ind w:firstLine="567"/>
        <w:jc w:val="center"/>
        <w:rPr>
          <w:rStyle w:val="FontStyle126"/>
          <w:sz w:val="24"/>
          <w:szCs w:val="24"/>
          <w:lang w:val="uk-UA" w:eastAsia="uk-UA"/>
        </w:rPr>
      </w:pPr>
      <w:r w:rsidRPr="00CB13EA">
        <w:rPr>
          <w:rStyle w:val="FontStyle126"/>
          <w:sz w:val="24"/>
          <w:szCs w:val="24"/>
          <w:lang w:val="uk-UA" w:eastAsia="uk-UA"/>
        </w:rPr>
        <w:t>13. Підсумкове заняття (2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Підбиття підсумків роботи гуртка протягом року. Відзначення кращих вихованців.</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Презентація кращих учнівських науково-дослідницьких робіт. Завдання на літо.</w:t>
      </w:r>
    </w:p>
    <w:p w:rsidR="003D26C5" w:rsidRPr="00CB13EA" w:rsidRDefault="003D26C5" w:rsidP="003D26C5">
      <w:pPr>
        <w:pStyle w:val="Style57"/>
        <w:widowControl/>
        <w:ind w:firstLine="567"/>
        <w:jc w:val="center"/>
        <w:rPr>
          <w:rStyle w:val="FontStyle127"/>
          <w:spacing w:val="40"/>
          <w:sz w:val="24"/>
          <w:szCs w:val="24"/>
          <w:lang w:val="uk-UA" w:eastAsia="uk-UA"/>
        </w:rPr>
      </w:pPr>
      <w:r w:rsidRPr="00CB13EA">
        <w:rPr>
          <w:rStyle w:val="FontStyle127"/>
          <w:spacing w:val="40"/>
          <w:sz w:val="24"/>
          <w:szCs w:val="24"/>
          <w:lang w:val="uk-UA" w:eastAsia="uk-UA"/>
        </w:rPr>
        <w:t>Основний</w:t>
      </w:r>
      <w:r w:rsidRPr="00CB13EA">
        <w:rPr>
          <w:rStyle w:val="FontStyle127"/>
          <w:sz w:val="24"/>
          <w:szCs w:val="24"/>
          <w:lang w:val="uk-UA" w:eastAsia="uk-UA"/>
        </w:rPr>
        <w:t xml:space="preserve"> </w:t>
      </w:r>
      <w:r w:rsidRPr="00CB13EA">
        <w:rPr>
          <w:rStyle w:val="FontStyle127"/>
          <w:spacing w:val="40"/>
          <w:sz w:val="24"/>
          <w:szCs w:val="24"/>
          <w:lang w:val="uk-UA" w:eastAsia="uk-UA"/>
        </w:rPr>
        <w:t>рівень</w:t>
      </w:r>
    </w:p>
    <w:p w:rsidR="003D26C5" w:rsidRPr="00CB13EA" w:rsidRDefault="003D26C5" w:rsidP="003D26C5">
      <w:pPr>
        <w:pStyle w:val="Style57"/>
        <w:widowControl/>
        <w:ind w:firstLine="567"/>
        <w:jc w:val="center"/>
        <w:rPr>
          <w:rStyle w:val="FontStyle133"/>
          <w:sz w:val="24"/>
          <w:szCs w:val="24"/>
          <w:lang w:val="uk-UA" w:eastAsia="uk-UA"/>
        </w:rPr>
      </w:pPr>
      <w:r w:rsidRPr="00CB13EA">
        <w:rPr>
          <w:rStyle w:val="FontStyle133"/>
          <w:sz w:val="24"/>
          <w:szCs w:val="24"/>
          <w:lang w:val="uk-UA" w:eastAsia="uk-UA"/>
        </w:rPr>
        <w:t>ТЕМАТИЧНИЙ ПЛАН</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3969"/>
        <w:gridCol w:w="1208"/>
        <w:gridCol w:w="1559"/>
        <w:gridCol w:w="1546"/>
        <w:gridCol w:w="13"/>
      </w:tblGrid>
      <w:tr w:rsidR="003D26C5" w:rsidRPr="00CB13EA" w:rsidTr="0047170F">
        <w:tblPrEx>
          <w:tblCellMar>
            <w:top w:w="0" w:type="dxa"/>
            <w:bottom w:w="0" w:type="dxa"/>
          </w:tblCellMar>
        </w:tblPrEx>
        <w:trPr>
          <w:gridAfter w:val="1"/>
          <w:wAfter w:w="13" w:type="dxa"/>
          <w:trHeight w:val="259"/>
        </w:trPr>
        <w:tc>
          <w:tcPr>
            <w:tcW w:w="567" w:type="dxa"/>
            <w:vMerge w:val="restart"/>
          </w:tcPr>
          <w:p w:rsidR="003D26C5" w:rsidRPr="00CB13EA" w:rsidRDefault="003D26C5" w:rsidP="0047170F">
            <w:pPr>
              <w:pStyle w:val="Style111"/>
              <w:jc w:val="both"/>
              <w:rPr>
                <w:lang w:val="uk-UA"/>
              </w:rPr>
            </w:pPr>
            <w:r w:rsidRPr="00CB13EA">
              <w:rPr>
                <w:rStyle w:val="FontStyle159"/>
                <w:rFonts w:ascii="Times New Roman" w:hAnsi="Times New Roman" w:cs="Times New Roman"/>
                <w:sz w:val="24"/>
                <w:szCs w:val="24"/>
                <w:lang w:val="uk-UA" w:eastAsia="uk-UA"/>
              </w:rPr>
              <w:t>№</w:t>
            </w:r>
          </w:p>
        </w:tc>
        <w:tc>
          <w:tcPr>
            <w:tcW w:w="3969" w:type="dxa"/>
            <w:vMerge w:val="restart"/>
          </w:tcPr>
          <w:p w:rsidR="003D26C5" w:rsidRPr="00CB13EA" w:rsidRDefault="003D26C5" w:rsidP="0047170F">
            <w:pPr>
              <w:pStyle w:val="Style54"/>
              <w:widowControl/>
              <w:jc w:val="both"/>
              <w:rPr>
                <w:rStyle w:val="FontStyle125"/>
                <w:sz w:val="24"/>
                <w:szCs w:val="24"/>
                <w:lang w:val="uk-UA" w:eastAsia="uk-UA"/>
              </w:rPr>
            </w:pPr>
            <w:r w:rsidRPr="00CB13EA">
              <w:rPr>
                <w:rStyle w:val="FontStyle125"/>
                <w:sz w:val="24"/>
                <w:szCs w:val="24"/>
                <w:lang w:val="uk-UA" w:eastAsia="uk-UA"/>
              </w:rPr>
              <w:t>Розділ, тема</w:t>
            </w:r>
          </w:p>
        </w:tc>
        <w:tc>
          <w:tcPr>
            <w:tcW w:w="4313" w:type="dxa"/>
            <w:gridSpan w:val="3"/>
          </w:tcPr>
          <w:p w:rsidR="003D26C5" w:rsidRPr="00CB13EA" w:rsidRDefault="003D26C5" w:rsidP="0047170F">
            <w:pPr>
              <w:pStyle w:val="Style54"/>
              <w:widowControl/>
              <w:ind w:firstLine="567"/>
              <w:jc w:val="both"/>
              <w:rPr>
                <w:rStyle w:val="FontStyle125"/>
                <w:sz w:val="24"/>
                <w:szCs w:val="24"/>
                <w:lang w:val="uk-UA" w:eastAsia="uk-UA"/>
              </w:rPr>
            </w:pPr>
            <w:r w:rsidRPr="00CB13EA">
              <w:rPr>
                <w:rStyle w:val="FontStyle125"/>
                <w:sz w:val="24"/>
                <w:szCs w:val="24"/>
                <w:lang w:val="uk-UA" w:eastAsia="uk-UA"/>
              </w:rPr>
              <w:t>Кількість годин</w:t>
            </w:r>
          </w:p>
        </w:tc>
      </w:tr>
      <w:tr w:rsidR="003D26C5" w:rsidRPr="00CB13EA" w:rsidTr="0047170F">
        <w:tblPrEx>
          <w:tblCellMar>
            <w:top w:w="0" w:type="dxa"/>
            <w:bottom w:w="0" w:type="dxa"/>
          </w:tblCellMar>
        </w:tblPrEx>
        <w:trPr>
          <w:trHeight w:val="274"/>
        </w:trPr>
        <w:tc>
          <w:tcPr>
            <w:tcW w:w="567" w:type="dxa"/>
            <w:vMerge/>
          </w:tcPr>
          <w:p w:rsidR="003D26C5" w:rsidRPr="00CB13EA" w:rsidRDefault="003D26C5" w:rsidP="0047170F">
            <w:pPr>
              <w:pStyle w:val="Style111"/>
              <w:widowControl/>
              <w:jc w:val="both"/>
              <w:rPr>
                <w:rStyle w:val="FontStyle159"/>
                <w:rFonts w:ascii="Times New Roman" w:hAnsi="Times New Roman" w:cs="Times New Roman"/>
                <w:sz w:val="24"/>
                <w:szCs w:val="24"/>
                <w:lang w:val="uk-UA" w:eastAsia="uk-UA"/>
              </w:rPr>
            </w:pPr>
          </w:p>
        </w:tc>
        <w:tc>
          <w:tcPr>
            <w:tcW w:w="3969" w:type="dxa"/>
            <w:vMerge/>
          </w:tcPr>
          <w:p w:rsidR="003D26C5" w:rsidRPr="00CB13EA" w:rsidRDefault="003D26C5" w:rsidP="0047170F">
            <w:pPr>
              <w:pStyle w:val="Style111"/>
              <w:widowControl/>
              <w:jc w:val="both"/>
              <w:rPr>
                <w:rStyle w:val="FontStyle159"/>
                <w:rFonts w:ascii="Times New Roman" w:hAnsi="Times New Roman" w:cs="Times New Roman"/>
                <w:sz w:val="24"/>
                <w:szCs w:val="24"/>
                <w:lang w:val="uk-UA" w:eastAsia="uk-UA"/>
              </w:rPr>
            </w:pPr>
          </w:p>
        </w:tc>
        <w:tc>
          <w:tcPr>
            <w:tcW w:w="1208" w:type="dxa"/>
          </w:tcPr>
          <w:p w:rsidR="003D26C5" w:rsidRPr="00CB13EA" w:rsidRDefault="003D26C5" w:rsidP="0047170F">
            <w:pPr>
              <w:pStyle w:val="Style54"/>
              <w:widowControl/>
              <w:jc w:val="both"/>
              <w:rPr>
                <w:rStyle w:val="FontStyle125"/>
                <w:sz w:val="24"/>
                <w:szCs w:val="24"/>
                <w:lang w:val="uk-UA" w:eastAsia="uk-UA"/>
              </w:rPr>
            </w:pPr>
            <w:r w:rsidRPr="00CB13EA">
              <w:rPr>
                <w:rStyle w:val="FontStyle125"/>
                <w:sz w:val="24"/>
                <w:szCs w:val="24"/>
                <w:lang w:val="uk-UA" w:eastAsia="uk-UA"/>
              </w:rPr>
              <w:t>Усього</w:t>
            </w:r>
          </w:p>
        </w:tc>
        <w:tc>
          <w:tcPr>
            <w:tcW w:w="1559" w:type="dxa"/>
          </w:tcPr>
          <w:p w:rsidR="003D26C5" w:rsidRPr="00CB13EA" w:rsidRDefault="003D26C5" w:rsidP="0047170F">
            <w:pPr>
              <w:pStyle w:val="Style54"/>
              <w:widowControl/>
              <w:jc w:val="both"/>
              <w:rPr>
                <w:rStyle w:val="FontStyle125"/>
                <w:sz w:val="24"/>
                <w:szCs w:val="24"/>
                <w:lang w:val="uk-UA" w:eastAsia="uk-UA"/>
              </w:rPr>
            </w:pPr>
            <w:r w:rsidRPr="00CB13EA">
              <w:rPr>
                <w:rStyle w:val="FontStyle125"/>
                <w:sz w:val="24"/>
                <w:szCs w:val="24"/>
                <w:lang w:val="uk-UA" w:eastAsia="uk-UA"/>
              </w:rPr>
              <w:t>Теоретичні</w:t>
            </w:r>
          </w:p>
        </w:tc>
        <w:tc>
          <w:tcPr>
            <w:tcW w:w="1559" w:type="dxa"/>
            <w:gridSpan w:val="2"/>
          </w:tcPr>
          <w:p w:rsidR="003D26C5" w:rsidRPr="00CB13EA" w:rsidRDefault="003D26C5" w:rsidP="0047170F">
            <w:pPr>
              <w:pStyle w:val="Style54"/>
              <w:widowControl/>
              <w:jc w:val="both"/>
              <w:rPr>
                <w:rStyle w:val="FontStyle125"/>
                <w:sz w:val="24"/>
                <w:szCs w:val="24"/>
                <w:lang w:val="uk-UA" w:eastAsia="uk-UA"/>
              </w:rPr>
            </w:pPr>
            <w:r w:rsidRPr="00CB13EA">
              <w:rPr>
                <w:rStyle w:val="FontStyle125"/>
                <w:sz w:val="24"/>
                <w:szCs w:val="24"/>
                <w:lang w:val="uk-UA" w:eastAsia="uk-UA"/>
              </w:rPr>
              <w:t>Практичні</w:t>
            </w:r>
          </w:p>
        </w:tc>
      </w:tr>
      <w:tr w:rsidR="003D26C5" w:rsidRPr="00CB13EA" w:rsidTr="0047170F">
        <w:tblPrEx>
          <w:tblCellMar>
            <w:top w:w="0" w:type="dxa"/>
            <w:bottom w:w="0" w:type="dxa"/>
          </w:tblCellMar>
        </w:tblPrEx>
        <w:trPr>
          <w:trHeight w:val="283"/>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lang w:val="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Вступне заняття</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3</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w:t>
            </w:r>
          </w:p>
        </w:tc>
        <w:tc>
          <w:tcPr>
            <w:tcW w:w="1559" w:type="dxa"/>
            <w:gridSpan w:val="2"/>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2</w:t>
            </w:r>
          </w:p>
        </w:tc>
      </w:tr>
      <w:tr w:rsidR="003D26C5" w:rsidRPr="00CB13EA" w:rsidTr="0047170F">
        <w:tblPrEx>
          <w:tblCellMar>
            <w:top w:w="0" w:type="dxa"/>
            <w:bottom w:w="0" w:type="dxa"/>
          </w:tblCellMar>
        </w:tblPrEx>
        <w:trPr>
          <w:trHeight w:val="259"/>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2"/>
                <w:i w:val="0"/>
                <w:iCs w:val="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Народна ботаніка</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21</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6</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15</w:t>
            </w:r>
          </w:p>
        </w:tc>
      </w:tr>
      <w:tr w:rsidR="003D26C5" w:rsidRPr="00CB13EA" w:rsidTr="0047170F">
        <w:tblPrEx>
          <w:tblCellMar>
            <w:top w:w="0" w:type="dxa"/>
            <w:bottom w:w="0" w:type="dxa"/>
          </w:tblCellMar>
        </w:tblPrEx>
        <w:trPr>
          <w:trHeight w:val="451"/>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Українське декоративно-ужиткове мистецтво</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15</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6</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9</w:t>
            </w:r>
          </w:p>
        </w:tc>
      </w:tr>
      <w:tr w:rsidR="003D26C5" w:rsidRPr="00CB13EA" w:rsidTr="0047170F">
        <w:tblPrEx>
          <w:tblCellMar>
            <w:top w:w="0" w:type="dxa"/>
            <w:bottom w:w="0" w:type="dxa"/>
          </w:tblCellMar>
        </w:tblPrEx>
        <w:trPr>
          <w:trHeight w:val="451"/>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Прозова та віршова народна творчість</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36</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21</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15</w:t>
            </w:r>
          </w:p>
        </w:tc>
      </w:tr>
      <w:tr w:rsidR="003D26C5" w:rsidRPr="00CB13EA" w:rsidTr="0047170F">
        <w:tblPrEx>
          <w:tblCellMar>
            <w:top w:w="0" w:type="dxa"/>
            <w:bottom w:w="0" w:type="dxa"/>
          </w:tblCellMar>
        </w:tblPrEx>
        <w:trPr>
          <w:trHeight w:val="437"/>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Традиційне вбрання українців</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12</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6</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6</w:t>
            </w:r>
          </w:p>
        </w:tc>
      </w:tr>
      <w:tr w:rsidR="003D26C5" w:rsidRPr="00CB13EA" w:rsidTr="0047170F">
        <w:tblPrEx>
          <w:tblCellMar>
            <w:top w:w="0" w:type="dxa"/>
            <w:bottom w:w="0" w:type="dxa"/>
          </w:tblCellMar>
        </w:tblPrEx>
        <w:trPr>
          <w:trHeight w:val="451"/>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Символи, атрибути та обереги</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9</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6</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3</w:t>
            </w:r>
          </w:p>
        </w:tc>
      </w:tr>
      <w:tr w:rsidR="003D26C5" w:rsidRPr="00CB13EA" w:rsidTr="0047170F">
        <w:tblPrEx>
          <w:tblCellMar>
            <w:top w:w="0" w:type="dxa"/>
            <w:bottom w:w="0" w:type="dxa"/>
          </w:tblCellMar>
        </w:tblPrEx>
        <w:trPr>
          <w:trHeight w:val="264"/>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Писанкарство</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12</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3</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9</w:t>
            </w:r>
          </w:p>
        </w:tc>
      </w:tr>
      <w:tr w:rsidR="003D26C5" w:rsidRPr="00CB13EA" w:rsidTr="0047170F">
        <w:tblPrEx>
          <w:tblCellMar>
            <w:top w:w="0" w:type="dxa"/>
            <w:bottom w:w="0" w:type="dxa"/>
          </w:tblCellMar>
        </w:tblPrEx>
        <w:trPr>
          <w:trHeight w:val="456"/>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Декоративна обробка дерева</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21</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6</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15</w:t>
            </w:r>
          </w:p>
        </w:tc>
      </w:tr>
      <w:tr w:rsidR="003D26C5" w:rsidRPr="00CB13EA" w:rsidTr="0047170F">
        <w:tblPrEx>
          <w:tblCellMar>
            <w:top w:w="0" w:type="dxa"/>
            <w:bottom w:w="0" w:type="dxa"/>
          </w:tblCellMar>
        </w:tblPrEx>
        <w:trPr>
          <w:trHeight w:val="638"/>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Розшифровування музичного фольклору певного регіону України</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24</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9</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15</w:t>
            </w:r>
          </w:p>
        </w:tc>
      </w:tr>
      <w:tr w:rsidR="003D26C5" w:rsidRPr="00CB13EA" w:rsidTr="0047170F">
        <w:tblPrEx>
          <w:tblCellMar>
            <w:top w:w="0" w:type="dxa"/>
            <w:bottom w:w="0" w:type="dxa"/>
          </w:tblCellMar>
        </w:tblPrEx>
        <w:trPr>
          <w:trHeight w:val="643"/>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Діалектологічне розшифровування фольклорного матеріалу</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21</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6</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15</w:t>
            </w:r>
          </w:p>
        </w:tc>
      </w:tr>
      <w:tr w:rsidR="003D26C5" w:rsidRPr="00CB13EA" w:rsidTr="0047170F">
        <w:tblPrEx>
          <w:tblCellMar>
            <w:top w:w="0" w:type="dxa"/>
            <w:bottom w:w="0" w:type="dxa"/>
          </w:tblCellMar>
        </w:tblPrEx>
        <w:trPr>
          <w:trHeight w:val="451"/>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Науково-дослідницька діяльність</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24</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3</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21</w:t>
            </w:r>
          </w:p>
        </w:tc>
      </w:tr>
      <w:tr w:rsidR="003D26C5" w:rsidRPr="00CB13EA" w:rsidTr="0047170F">
        <w:tblPrEx>
          <w:tblCellMar>
            <w:top w:w="0" w:type="dxa"/>
            <w:bottom w:w="0" w:type="dxa"/>
          </w:tblCellMar>
        </w:tblPrEx>
        <w:trPr>
          <w:trHeight w:val="667"/>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Екскурсії, виставки, конкурси, тематичні заходи</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15</w:t>
            </w:r>
          </w:p>
        </w:tc>
        <w:tc>
          <w:tcPr>
            <w:tcW w:w="1559"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3</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12</w:t>
            </w:r>
          </w:p>
        </w:tc>
      </w:tr>
      <w:tr w:rsidR="003D26C5" w:rsidRPr="00CB13EA" w:rsidTr="0047170F">
        <w:tblPrEx>
          <w:tblCellMar>
            <w:top w:w="0" w:type="dxa"/>
            <w:bottom w:w="0" w:type="dxa"/>
          </w:tblCellMar>
        </w:tblPrEx>
        <w:trPr>
          <w:trHeight w:val="278"/>
        </w:trPr>
        <w:tc>
          <w:tcPr>
            <w:tcW w:w="567" w:type="dxa"/>
          </w:tcPr>
          <w:p w:rsidR="003D26C5" w:rsidRPr="00CB13EA" w:rsidRDefault="003D26C5" w:rsidP="003D26C5">
            <w:pPr>
              <w:widowControl w:val="0"/>
              <w:numPr>
                <w:ilvl w:val="0"/>
                <w:numId w:val="23"/>
              </w:numPr>
              <w:autoSpaceDE w:val="0"/>
              <w:autoSpaceDN w:val="0"/>
              <w:adjustRightInd w:val="0"/>
              <w:spacing w:after="0" w:line="240" w:lineRule="auto"/>
              <w:ind w:firstLine="9"/>
              <w:rPr>
                <w:rStyle w:val="FontStyle130"/>
                <w:sz w:val="24"/>
                <w:szCs w:val="24"/>
                <w:lang w:val="uk-UA" w:eastAsia="uk-UA"/>
              </w:rPr>
            </w:pPr>
          </w:p>
        </w:tc>
        <w:tc>
          <w:tcPr>
            <w:tcW w:w="3969" w:type="dxa"/>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Підсумкове заняття</w:t>
            </w:r>
          </w:p>
        </w:tc>
        <w:tc>
          <w:tcPr>
            <w:tcW w:w="1208" w:type="dxa"/>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3</w:t>
            </w:r>
          </w:p>
        </w:tc>
        <w:tc>
          <w:tcPr>
            <w:tcW w:w="1559" w:type="dxa"/>
          </w:tcPr>
          <w:p w:rsidR="003D26C5" w:rsidRPr="00CB13EA" w:rsidRDefault="003D26C5" w:rsidP="0047170F">
            <w:pPr>
              <w:pStyle w:val="Style54"/>
              <w:widowControl/>
              <w:ind w:firstLine="567"/>
              <w:jc w:val="both"/>
              <w:rPr>
                <w:rStyle w:val="FontStyle125"/>
                <w:sz w:val="24"/>
                <w:szCs w:val="24"/>
                <w:lang w:val="uk-UA" w:eastAsia="uk-UA"/>
              </w:rPr>
            </w:pPr>
            <w:r w:rsidRPr="00CB13EA">
              <w:rPr>
                <w:rStyle w:val="FontStyle125"/>
                <w:sz w:val="24"/>
                <w:szCs w:val="24"/>
                <w:lang w:val="uk-UA" w:eastAsia="uk-UA"/>
              </w:rPr>
              <w:t>1</w:t>
            </w:r>
          </w:p>
        </w:tc>
        <w:tc>
          <w:tcPr>
            <w:tcW w:w="1559" w:type="dxa"/>
            <w:gridSpan w:val="2"/>
          </w:tcPr>
          <w:p w:rsidR="003D26C5" w:rsidRPr="00CB13EA" w:rsidRDefault="003D26C5" w:rsidP="0047170F">
            <w:pPr>
              <w:pStyle w:val="Style53"/>
              <w:widowControl/>
              <w:ind w:firstLine="567"/>
              <w:jc w:val="both"/>
              <w:rPr>
                <w:rStyle w:val="FontStyle130"/>
                <w:sz w:val="24"/>
                <w:szCs w:val="24"/>
                <w:lang w:val="uk-UA" w:eastAsia="uk-UA"/>
              </w:rPr>
            </w:pPr>
            <w:r w:rsidRPr="00CB13EA">
              <w:rPr>
                <w:rStyle w:val="FontStyle130"/>
                <w:sz w:val="24"/>
                <w:szCs w:val="24"/>
                <w:lang w:val="uk-UA" w:eastAsia="uk-UA"/>
              </w:rPr>
              <w:t>2</w:t>
            </w:r>
          </w:p>
        </w:tc>
      </w:tr>
      <w:tr w:rsidR="003D26C5" w:rsidRPr="00CB13EA" w:rsidTr="0047170F">
        <w:tblPrEx>
          <w:tblCellMar>
            <w:top w:w="0" w:type="dxa"/>
            <w:bottom w:w="0" w:type="dxa"/>
          </w:tblCellMar>
        </w:tblPrEx>
        <w:trPr>
          <w:trHeight w:val="269"/>
        </w:trPr>
        <w:tc>
          <w:tcPr>
            <w:tcW w:w="567" w:type="dxa"/>
          </w:tcPr>
          <w:p w:rsidR="003D26C5" w:rsidRPr="00CB13EA" w:rsidRDefault="003D26C5" w:rsidP="0047170F">
            <w:pPr>
              <w:jc w:val="both"/>
              <w:rPr>
                <w:rStyle w:val="FontStyle130"/>
                <w:sz w:val="24"/>
                <w:szCs w:val="24"/>
                <w:lang w:val="uk-UA" w:eastAsia="uk-UA"/>
              </w:rPr>
            </w:pPr>
          </w:p>
        </w:tc>
        <w:tc>
          <w:tcPr>
            <w:tcW w:w="3969" w:type="dxa"/>
          </w:tcPr>
          <w:p w:rsidR="003D26C5" w:rsidRPr="00CB13EA" w:rsidRDefault="003D26C5" w:rsidP="0047170F">
            <w:pPr>
              <w:pStyle w:val="Style54"/>
              <w:widowControl/>
              <w:jc w:val="both"/>
              <w:rPr>
                <w:rStyle w:val="FontStyle125"/>
                <w:b/>
                <w:bCs/>
                <w:sz w:val="24"/>
                <w:szCs w:val="24"/>
                <w:lang w:val="uk-UA" w:eastAsia="uk-UA"/>
              </w:rPr>
            </w:pPr>
            <w:r w:rsidRPr="00CB13EA">
              <w:rPr>
                <w:rStyle w:val="FontStyle125"/>
                <w:b/>
                <w:bCs/>
                <w:sz w:val="24"/>
                <w:szCs w:val="24"/>
                <w:lang w:val="uk-UA" w:eastAsia="uk-UA"/>
              </w:rPr>
              <w:t>Разом</w:t>
            </w:r>
          </w:p>
        </w:tc>
        <w:tc>
          <w:tcPr>
            <w:tcW w:w="1208" w:type="dxa"/>
          </w:tcPr>
          <w:p w:rsidR="003D26C5" w:rsidRPr="00CB13EA" w:rsidRDefault="003D26C5" w:rsidP="0047170F">
            <w:pPr>
              <w:pStyle w:val="Style53"/>
              <w:widowControl/>
              <w:ind w:firstLine="567"/>
              <w:jc w:val="both"/>
              <w:rPr>
                <w:rStyle w:val="FontStyle130"/>
                <w:b/>
                <w:bCs/>
                <w:sz w:val="24"/>
                <w:szCs w:val="24"/>
                <w:lang w:val="uk-UA" w:eastAsia="uk-UA"/>
              </w:rPr>
            </w:pPr>
            <w:r w:rsidRPr="00CB13EA">
              <w:rPr>
                <w:rStyle w:val="FontStyle130"/>
                <w:b/>
                <w:bCs/>
                <w:sz w:val="24"/>
                <w:szCs w:val="24"/>
                <w:lang w:val="uk-UA" w:eastAsia="uk-UA"/>
              </w:rPr>
              <w:t>216</w:t>
            </w:r>
          </w:p>
        </w:tc>
        <w:tc>
          <w:tcPr>
            <w:tcW w:w="1559" w:type="dxa"/>
          </w:tcPr>
          <w:p w:rsidR="003D26C5" w:rsidRPr="00CB13EA" w:rsidRDefault="003D26C5" w:rsidP="0047170F">
            <w:pPr>
              <w:pStyle w:val="Style53"/>
              <w:widowControl/>
              <w:ind w:firstLine="567"/>
              <w:jc w:val="both"/>
              <w:rPr>
                <w:rStyle w:val="FontStyle130"/>
                <w:b/>
                <w:bCs/>
                <w:sz w:val="24"/>
                <w:szCs w:val="24"/>
                <w:lang w:val="uk-UA" w:eastAsia="uk-UA"/>
              </w:rPr>
            </w:pPr>
            <w:r w:rsidRPr="00CB13EA">
              <w:rPr>
                <w:rStyle w:val="FontStyle130"/>
                <w:b/>
                <w:bCs/>
                <w:sz w:val="24"/>
                <w:szCs w:val="24"/>
                <w:lang w:val="uk-UA" w:eastAsia="uk-UA"/>
              </w:rPr>
              <w:t>77</w:t>
            </w:r>
          </w:p>
        </w:tc>
        <w:tc>
          <w:tcPr>
            <w:tcW w:w="1559" w:type="dxa"/>
            <w:gridSpan w:val="2"/>
          </w:tcPr>
          <w:p w:rsidR="003D26C5" w:rsidRPr="00CB13EA" w:rsidRDefault="003D26C5" w:rsidP="0047170F">
            <w:pPr>
              <w:pStyle w:val="Style53"/>
              <w:widowControl/>
              <w:ind w:firstLine="567"/>
              <w:jc w:val="both"/>
              <w:rPr>
                <w:rStyle w:val="FontStyle130"/>
                <w:b/>
                <w:bCs/>
                <w:sz w:val="24"/>
                <w:szCs w:val="24"/>
                <w:lang w:val="uk-UA" w:eastAsia="uk-UA"/>
              </w:rPr>
            </w:pPr>
            <w:r w:rsidRPr="00CB13EA">
              <w:rPr>
                <w:rStyle w:val="FontStyle130"/>
                <w:b/>
                <w:bCs/>
                <w:sz w:val="24"/>
                <w:szCs w:val="24"/>
                <w:lang w:val="uk-UA" w:eastAsia="uk-UA"/>
              </w:rPr>
              <w:t>139</w:t>
            </w:r>
          </w:p>
        </w:tc>
      </w:tr>
    </w:tbl>
    <w:p w:rsidR="003D26C5" w:rsidRPr="00CB13EA" w:rsidRDefault="003D26C5" w:rsidP="003D26C5">
      <w:pPr>
        <w:pStyle w:val="Style1"/>
        <w:widowControl/>
        <w:ind w:firstLine="567"/>
        <w:jc w:val="center"/>
        <w:rPr>
          <w:rStyle w:val="FontStyle133"/>
          <w:sz w:val="24"/>
          <w:szCs w:val="24"/>
          <w:lang w:val="uk-UA" w:eastAsia="uk-UA"/>
        </w:rPr>
      </w:pPr>
    </w:p>
    <w:p w:rsidR="003D26C5" w:rsidRPr="00CB13EA" w:rsidRDefault="003D26C5" w:rsidP="003D26C5">
      <w:pPr>
        <w:pStyle w:val="Style1"/>
        <w:widowControl/>
        <w:ind w:firstLine="567"/>
        <w:jc w:val="center"/>
        <w:rPr>
          <w:rStyle w:val="FontStyle133"/>
          <w:sz w:val="24"/>
          <w:szCs w:val="24"/>
          <w:lang w:val="uk-UA" w:eastAsia="uk-UA"/>
        </w:rPr>
      </w:pPr>
      <w:r w:rsidRPr="00CB13EA">
        <w:rPr>
          <w:rStyle w:val="FontStyle133"/>
          <w:sz w:val="24"/>
          <w:szCs w:val="24"/>
          <w:lang w:val="uk-UA" w:eastAsia="uk-UA"/>
        </w:rPr>
        <w:t>ЗМІСТ ПРОГРАМИ</w:t>
      </w:r>
    </w:p>
    <w:p w:rsidR="003D26C5" w:rsidRPr="00CB13EA" w:rsidRDefault="003D26C5" w:rsidP="003D26C5">
      <w:pPr>
        <w:pStyle w:val="Style31"/>
        <w:widowControl/>
        <w:ind w:firstLine="567"/>
        <w:jc w:val="center"/>
        <w:rPr>
          <w:rStyle w:val="FontStyle126"/>
          <w:sz w:val="24"/>
          <w:szCs w:val="24"/>
          <w:lang w:val="uk-UA" w:eastAsia="uk-UA"/>
        </w:rPr>
      </w:pPr>
      <w:r w:rsidRPr="00CB13EA">
        <w:rPr>
          <w:rStyle w:val="FontStyle126"/>
          <w:sz w:val="24"/>
          <w:szCs w:val="24"/>
          <w:lang w:val="uk-UA" w:eastAsia="uk-UA"/>
        </w:rPr>
        <w:t>1. Вступне заняття (3 год)</w:t>
      </w:r>
    </w:p>
    <w:p w:rsidR="003D26C5" w:rsidRPr="00CB13EA" w:rsidRDefault="003D26C5" w:rsidP="003D26C5">
      <w:pPr>
        <w:pStyle w:val="Style31"/>
        <w:widowControl/>
        <w:ind w:firstLine="567"/>
        <w:jc w:val="both"/>
        <w:rPr>
          <w:rStyle w:val="FontStyle133"/>
          <w:sz w:val="24"/>
          <w:szCs w:val="24"/>
          <w:lang w:val="uk-UA" w:eastAsia="uk-UA"/>
        </w:rPr>
      </w:pPr>
      <w:r w:rsidRPr="00CB13EA">
        <w:rPr>
          <w:rStyle w:val="FontStyle133"/>
          <w:sz w:val="24"/>
          <w:szCs w:val="24"/>
          <w:lang w:val="uk-UA" w:eastAsia="uk-UA"/>
        </w:rPr>
        <w:t xml:space="preserve">Ознайомлення з планом роботи гуртка. Організаційні питання. </w:t>
      </w:r>
    </w:p>
    <w:p w:rsidR="003D26C5" w:rsidRPr="00CB13EA" w:rsidRDefault="003D26C5" w:rsidP="003D26C5">
      <w:pPr>
        <w:pStyle w:val="Style31"/>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 xml:space="preserve">Розробка індивідуальних планів роботи. </w:t>
      </w:r>
      <w:r w:rsidRPr="00CB13EA">
        <w:rPr>
          <w:rStyle w:val="FontStyle130"/>
          <w:sz w:val="24"/>
          <w:szCs w:val="24"/>
          <w:lang w:val="uk-UA" w:eastAsia="uk-UA"/>
        </w:rPr>
        <w:t>Гра-</w:t>
      </w:r>
      <w:r w:rsidRPr="00CB13EA">
        <w:rPr>
          <w:rStyle w:val="FontStyle133"/>
          <w:sz w:val="24"/>
          <w:szCs w:val="24"/>
          <w:lang w:val="uk-UA" w:eastAsia="uk-UA"/>
        </w:rPr>
        <w:t>конкурс «Юний фольклорист».</w:t>
      </w:r>
    </w:p>
    <w:p w:rsidR="003D26C5" w:rsidRPr="00CB13EA" w:rsidRDefault="003D26C5" w:rsidP="003D26C5">
      <w:pPr>
        <w:pStyle w:val="Style105"/>
        <w:widowControl/>
        <w:ind w:firstLine="567"/>
        <w:jc w:val="center"/>
        <w:rPr>
          <w:rStyle w:val="FontStyle126"/>
          <w:sz w:val="24"/>
          <w:szCs w:val="24"/>
          <w:lang w:val="uk-UA" w:eastAsia="uk-UA"/>
        </w:rPr>
      </w:pPr>
      <w:r w:rsidRPr="00CB13EA">
        <w:rPr>
          <w:rStyle w:val="FontStyle126"/>
          <w:sz w:val="24"/>
          <w:szCs w:val="24"/>
          <w:lang w:val="uk-UA" w:eastAsia="uk-UA"/>
        </w:rPr>
        <w:t>2. Народна ботаніка (21 год)</w:t>
      </w:r>
    </w:p>
    <w:p w:rsidR="003D26C5" w:rsidRPr="00CB13EA" w:rsidRDefault="003D26C5" w:rsidP="003D26C5">
      <w:pPr>
        <w:pStyle w:val="Style105"/>
        <w:widowControl/>
        <w:ind w:firstLine="567"/>
        <w:jc w:val="both"/>
        <w:rPr>
          <w:rStyle w:val="FontStyle133"/>
          <w:sz w:val="24"/>
          <w:szCs w:val="24"/>
          <w:lang w:val="uk-UA" w:eastAsia="uk-UA"/>
        </w:rPr>
      </w:pPr>
      <w:r w:rsidRPr="00CB13EA">
        <w:rPr>
          <w:rStyle w:val="FontStyle133"/>
          <w:sz w:val="24"/>
          <w:szCs w:val="24"/>
          <w:lang w:val="uk-UA" w:eastAsia="uk-UA"/>
        </w:rPr>
        <w:t>Поняття про народну ботаніку: улюблені рослини українців калина, верба, тополя, барвінок та ін. їх символічні призначення Розширення знань про магічні ознаки та прикмети народної ботаніки. Класифікація рослин добра та зла. Легенди та повір'я, знання про них. Рослинна символіка у вишивці: рушники, сорочки. Обрядодійства, в яких використані рослини, їх роль та призначення.</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Розшифровка легенд, повір'їв, записаних в різних регіонах, районах України. Виготовлення ескізів рослин добра та зла. Робота над виготовленням зразка вишивки з рослинною символікою свого регіону, району.</w:t>
      </w:r>
    </w:p>
    <w:p w:rsidR="003D26C5" w:rsidRPr="00CB13EA" w:rsidRDefault="003D26C5" w:rsidP="003D26C5">
      <w:pPr>
        <w:pStyle w:val="Style6"/>
        <w:widowControl/>
        <w:ind w:firstLine="567"/>
        <w:jc w:val="center"/>
        <w:rPr>
          <w:rStyle w:val="FontStyle126"/>
          <w:sz w:val="24"/>
          <w:szCs w:val="24"/>
          <w:lang w:val="uk-UA" w:eastAsia="uk-UA"/>
        </w:rPr>
      </w:pPr>
      <w:r w:rsidRPr="00CB13EA">
        <w:rPr>
          <w:rStyle w:val="FontStyle126"/>
          <w:sz w:val="24"/>
          <w:szCs w:val="24"/>
          <w:lang w:val="uk-UA" w:eastAsia="uk-UA"/>
        </w:rPr>
        <w:t>3. Українське декоративно-ужиткове мистецтво (15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Поняття про народне декоративно-ужиткове мистецтво: різьблення по дереву, кераміка, художнє скло, вироби зі шкіри, кістки та рогу, соломи, писанкарство, витинанки. Коротка характеристика ознак декоративно-ужиткового мистецтва різних регіонів України. їх відмінності. Своєрідність національних ознак декоративно-ужиткового мистецтва. Визначні твори митців декоративно-ужиткового мистецтва.</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Техніка безпеки. Інструменти та приладдя для роботи в різних видах декоративно-ужиткового мистецтва.</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Майстри та майстрині рідного краю, міста.</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Виготовлення моделі головного убору з соломи. Виготовлення простої витинанки. Виконання ескізів виробів із шкіри, дерева, скла свого регіону, району. Методика виготовлення предметів декоративно- ужиткового мистецтва.</w:t>
      </w:r>
    </w:p>
    <w:p w:rsidR="003D26C5" w:rsidRPr="00CB13EA" w:rsidRDefault="003D26C5" w:rsidP="003D26C5">
      <w:pPr>
        <w:pStyle w:val="Style115"/>
        <w:widowControl/>
        <w:ind w:firstLine="567"/>
        <w:jc w:val="center"/>
        <w:rPr>
          <w:rStyle w:val="FontStyle126"/>
          <w:sz w:val="24"/>
          <w:szCs w:val="24"/>
          <w:lang w:val="uk-UA" w:eastAsia="uk-UA"/>
        </w:rPr>
      </w:pPr>
      <w:r w:rsidRPr="00CB13EA">
        <w:rPr>
          <w:rStyle w:val="FontStyle126"/>
          <w:sz w:val="24"/>
          <w:szCs w:val="24"/>
          <w:lang w:val="uk-UA" w:eastAsia="uk-UA"/>
        </w:rPr>
        <w:t>4. Прозова та віршова народна творчість (36 год)</w:t>
      </w:r>
    </w:p>
    <w:p w:rsidR="003D26C5" w:rsidRPr="00CB13EA" w:rsidRDefault="003D26C5" w:rsidP="003D26C5">
      <w:pPr>
        <w:pStyle w:val="Style115"/>
        <w:widowControl/>
        <w:ind w:firstLine="567"/>
        <w:jc w:val="both"/>
        <w:rPr>
          <w:rStyle w:val="FontStyle133"/>
          <w:sz w:val="24"/>
          <w:szCs w:val="24"/>
          <w:lang w:val="uk-UA" w:eastAsia="uk-UA"/>
        </w:rPr>
      </w:pPr>
      <w:r w:rsidRPr="00CB13EA">
        <w:rPr>
          <w:rStyle w:val="FontStyle133"/>
          <w:sz w:val="24"/>
          <w:szCs w:val="24"/>
          <w:lang w:val="uk-UA" w:eastAsia="uk-UA"/>
        </w:rPr>
        <w:t xml:space="preserve">Поняття про усну народну творчість. Ознаки усної народної творчості (традиційність, багатоваріантність, усність, імпровізаційність). Елементарні поняття про </w:t>
      </w:r>
      <w:r w:rsidRPr="00CB13EA">
        <w:rPr>
          <w:rStyle w:val="FontStyle133"/>
          <w:sz w:val="24"/>
          <w:szCs w:val="24"/>
          <w:lang w:val="uk-UA" w:eastAsia="uk-UA"/>
        </w:rPr>
        <w:lastRenderedPageBreak/>
        <w:t>прозовий жанр фольклору. Використання найкоротшого жанру фольклору. Регіональні особливості усної на</w:t>
      </w:r>
      <w:r w:rsidRPr="00CB13EA">
        <w:rPr>
          <w:rStyle w:val="FontStyle133"/>
          <w:sz w:val="24"/>
          <w:szCs w:val="24"/>
          <w:lang w:val="uk-UA" w:eastAsia="uk-UA"/>
        </w:rPr>
        <w:softHyphen/>
        <w:t>родної творчості: діалект, основні ознаки. Народні оповідання, легенди, перекази. їх призначення.</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Розшифровка прозового жанру фольклору-Визначення діалекту, говорів. Запис прозової та віршової народної творчості свого району. Коротка характеристика фольклорного матеріалу. Визначення жанру. Робота над текстом записаного матеріалу-</w:t>
      </w:r>
    </w:p>
    <w:p w:rsidR="003D26C5" w:rsidRPr="00CB13EA" w:rsidRDefault="003D26C5" w:rsidP="003D26C5">
      <w:pPr>
        <w:pStyle w:val="Style52"/>
        <w:widowControl/>
        <w:ind w:firstLine="567"/>
        <w:jc w:val="center"/>
        <w:rPr>
          <w:rStyle w:val="FontStyle133"/>
          <w:sz w:val="24"/>
          <w:szCs w:val="24"/>
          <w:lang w:val="uk-UA" w:eastAsia="uk-UA"/>
        </w:rPr>
      </w:pPr>
      <w:r w:rsidRPr="00CB13EA">
        <w:rPr>
          <w:rStyle w:val="FontStyle126"/>
          <w:sz w:val="24"/>
          <w:szCs w:val="24"/>
          <w:lang w:val="uk-UA" w:eastAsia="uk-UA"/>
        </w:rPr>
        <w:t>5. Традиційне вбрання українців (12 год)</w:t>
      </w:r>
    </w:p>
    <w:p w:rsidR="003D26C5" w:rsidRPr="00CB13EA" w:rsidRDefault="003D26C5" w:rsidP="003D26C5">
      <w:pPr>
        <w:pStyle w:val="Style52"/>
        <w:widowControl/>
        <w:ind w:firstLine="567"/>
        <w:jc w:val="both"/>
        <w:rPr>
          <w:rStyle w:val="FontStyle133"/>
          <w:sz w:val="24"/>
          <w:szCs w:val="24"/>
          <w:lang w:val="uk-UA" w:eastAsia="uk-UA"/>
        </w:rPr>
      </w:pPr>
      <w:r w:rsidRPr="00CB13EA">
        <w:rPr>
          <w:rStyle w:val="FontStyle133"/>
          <w:sz w:val="24"/>
          <w:szCs w:val="24"/>
          <w:lang w:val="uk-UA" w:eastAsia="uk-UA"/>
        </w:rPr>
        <w:t>Історія традиційного вбрання українців, поняття «одяг» та «костюм» види одягу, головні убори, прикраси, взуття.</w:t>
      </w:r>
    </w:p>
    <w:p w:rsidR="003D26C5" w:rsidRPr="00CB13EA" w:rsidRDefault="003D26C5" w:rsidP="003D26C5">
      <w:pPr>
        <w:pStyle w:val="Style52"/>
        <w:widowControl/>
        <w:ind w:firstLine="567"/>
        <w:jc w:val="both"/>
        <w:rPr>
          <w:rStyle w:val="FontStyle133"/>
          <w:sz w:val="24"/>
          <w:szCs w:val="24"/>
          <w:lang w:val="uk-UA" w:eastAsia="uk-UA"/>
        </w:rPr>
      </w:pPr>
      <w:r w:rsidRPr="00CB13EA">
        <w:rPr>
          <w:rStyle w:val="FontStyle133"/>
          <w:sz w:val="24"/>
          <w:szCs w:val="24"/>
          <w:lang w:val="uk-UA" w:eastAsia="uk-UA"/>
        </w:rPr>
        <w:t>Регіональні особливості традиційного вбрання українців: форми крою, вишивка, оздоблення. Поняття про святковий одяг та буденний, чоловічий, жіночий. Ознаки та принципи, символічне значення кольорів, узорів. Використання традиційного костюма у звичаях та обрядах різних регіонів України.</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Особливості верхнього одягу, натільного, нагрудного їх призначення.</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Способи виготовлення головних уборів: кольорові вінки, трісун-ки стрічки, хустки, намітки та ін. Символіка та призначення.</w:t>
      </w:r>
    </w:p>
    <w:p w:rsidR="003D26C5" w:rsidRPr="00CB13EA" w:rsidRDefault="003D26C5" w:rsidP="003D26C5">
      <w:pPr>
        <w:pStyle w:val="Style40"/>
        <w:widowControl/>
        <w:ind w:firstLine="567"/>
        <w:jc w:val="both"/>
        <w:rPr>
          <w:rStyle w:val="FontStyle133"/>
          <w:sz w:val="24"/>
          <w:szCs w:val="24"/>
          <w:lang w:val="uk-UA" w:eastAsia="uk-UA"/>
        </w:rPr>
      </w:pPr>
      <w:r w:rsidRPr="00CB13EA">
        <w:rPr>
          <w:rStyle w:val="FontStyle133"/>
          <w:sz w:val="24"/>
          <w:szCs w:val="24"/>
          <w:lang w:val="uk-UA" w:eastAsia="uk-UA"/>
        </w:rPr>
        <w:t>Поняття поясного одягу: штани, запаски, плахти, фоти, пояси.</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Розшифровка традиційного вбрання різ-</w:t>
      </w:r>
      <w:r w:rsidRPr="00CB13EA">
        <w:rPr>
          <w:rStyle w:val="FontStyle133"/>
          <w:sz w:val="24"/>
          <w:szCs w:val="24"/>
          <w:vertAlign w:val="subscript"/>
          <w:lang w:val="uk-UA" w:eastAsia="uk-UA"/>
        </w:rPr>
        <w:t>н</w:t>
      </w:r>
      <w:r w:rsidRPr="00CB13EA">
        <w:rPr>
          <w:rStyle w:val="FontStyle133"/>
          <w:sz w:val="24"/>
          <w:szCs w:val="24"/>
          <w:lang w:val="uk-UA" w:eastAsia="uk-UA"/>
        </w:rPr>
        <w:t>их районів, регіонів України. Особливості одягу та костюма. Ви</w:t>
      </w:r>
      <w:r w:rsidRPr="00CB13EA">
        <w:rPr>
          <w:rStyle w:val="FontStyle133"/>
          <w:sz w:val="24"/>
          <w:szCs w:val="24"/>
          <w:lang w:val="uk-UA" w:eastAsia="uk-UA"/>
        </w:rPr>
        <w:softHyphen/>
        <w:t>готовлення прикрас та головних уборів. Виготовлення макета давнього регіонального костюма. Робота над ескізами вишивок, нагрудного одягу, поясного, верхнього, натільного. Розшифров</w:t>
      </w:r>
      <w:r w:rsidRPr="00CB13EA">
        <w:rPr>
          <w:rStyle w:val="FontStyle133"/>
          <w:sz w:val="24"/>
          <w:szCs w:val="24"/>
          <w:lang w:val="uk-UA" w:eastAsia="uk-UA"/>
        </w:rPr>
        <w:softHyphen/>
        <w:t>ка традиційного жіночого та чоловічого вбрання. їх призначення, спільність та відмінність. Використання традиційного вбрання в обрядах та звичаях.</w:t>
      </w:r>
    </w:p>
    <w:p w:rsidR="003D26C5" w:rsidRPr="00CB13EA" w:rsidRDefault="003D26C5" w:rsidP="003D26C5">
      <w:pPr>
        <w:pStyle w:val="Style46"/>
        <w:widowControl/>
        <w:ind w:firstLine="567"/>
        <w:jc w:val="center"/>
        <w:rPr>
          <w:rStyle w:val="FontStyle126"/>
          <w:sz w:val="24"/>
          <w:szCs w:val="24"/>
          <w:lang w:val="uk-UA" w:eastAsia="uk-UA"/>
        </w:rPr>
      </w:pPr>
      <w:r w:rsidRPr="00CB13EA">
        <w:rPr>
          <w:rStyle w:val="FontStyle126"/>
          <w:sz w:val="24"/>
          <w:szCs w:val="24"/>
          <w:lang w:val="uk-UA" w:eastAsia="uk-UA"/>
        </w:rPr>
        <w:t>6. Символи, атрибути та обереги (9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Поняття символів, атрибутів та оберегів (стрічки, вінки, рослини, дерев'яні калатала, зірки тощо). Використання символів, атрибу</w:t>
      </w:r>
      <w:r w:rsidRPr="00CB13EA">
        <w:rPr>
          <w:rStyle w:val="FontStyle133"/>
          <w:sz w:val="24"/>
          <w:szCs w:val="24"/>
          <w:lang w:val="uk-UA" w:eastAsia="uk-UA"/>
        </w:rPr>
        <w:softHyphen/>
        <w:t>тів, оберегів у весільній обрядовості, календарній обрядовості та ін. Магічне та символічне значення дівочого вінка: кількість квіток, символіка, призначення.</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Поняття про дерев'яні калатала. Використання їх у великодній обрядовості.</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Виготовлення дівочих вінків, стрічок, дерев'яних калатал. Визначення обрядодійств, в яких використовуються символи, атрибути та обереги. Регіональна специфіка атрибутики. Визначення кольорів: розшифровка, символічне та оберегове призначення.</w:t>
      </w:r>
    </w:p>
    <w:p w:rsidR="003D26C5" w:rsidRPr="00CB13EA" w:rsidRDefault="003D26C5" w:rsidP="003D26C5">
      <w:pPr>
        <w:pStyle w:val="Style6"/>
        <w:widowControl/>
        <w:ind w:firstLine="567"/>
        <w:jc w:val="center"/>
        <w:rPr>
          <w:rStyle w:val="FontStyle126"/>
          <w:sz w:val="24"/>
          <w:szCs w:val="24"/>
          <w:lang w:val="uk-UA" w:eastAsia="uk-UA"/>
        </w:rPr>
      </w:pPr>
      <w:r w:rsidRPr="00CB13EA">
        <w:rPr>
          <w:rStyle w:val="FontStyle126"/>
          <w:sz w:val="24"/>
          <w:szCs w:val="24"/>
          <w:lang w:val="uk-UA" w:eastAsia="uk-UA"/>
        </w:rPr>
        <w:t>7. Писанкарство (12 год)</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Поняття про розвиток писанкарства в Україні (писанки, крашан-, Дряпанки). Поняття символіки орнаменту.</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Великодні ігри з писанками. Використання писанки в обрядах та </w:t>
      </w:r>
      <w:r w:rsidRPr="00CB13EA">
        <w:rPr>
          <w:rStyle w:val="FontStyle133"/>
          <w:sz w:val="24"/>
          <w:szCs w:val="24"/>
          <w:vertAlign w:val="superscript"/>
          <w:lang w:val="uk-UA" w:eastAsia="uk-UA"/>
        </w:rPr>
        <w:t>зв</w:t>
      </w:r>
      <w:r w:rsidRPr="00CB13EA">
        <w:rPr>
          <w:rStyle w:val="FontStyle133"/>
          <w:sz w:val="24"/>
          <w:szCs w:val="24"/>
          <w:lang w:val="uk-UA" w:eastAsia="uk-UA"/>
        </w:rPr>
        <w:t>ичаях різних регіонів України.</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Способи виготовлення писанок. Інструменти та приладдя для Роботи. Основні прийоми роботи. Правила техніки безпеки.</w:t>
      </w:r>
    </w:p>
    <w:p w:rsidR="003D26C5" w:rsidRPr="00CB13EA" w:rsidRDefault="003D26C5" w:rsidP="003D26C5">
      <w:pPr>
        <w:pStyle w:val="Style40"/>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Виготовлення писанок різними способами.</w:t>
      </w:r>
    </w:p>
    <w:p w:rsidR="003D26C5" w:rsidRPr="00CB13EA" w:rsidRDefault="003D26C5" w:rsidP="003D26C5">
      <w:pPr>
        <w:pStyle w:val="Style116"/>
        <w:widowControl/>
        <w:ind w:firstLine="567"/>
        <w:jc w:val="center"/>
        <w:rPr>
          <w:rStyle w:val="FontStyle126"/>
          <w:sz w:val="24"/>
          <w:szCs w:val="24"/>
          <w:lang w:val="uk-UA" w:eastAsia="uk-UA"/>
        </w:rPr>
      </w:pPr>
      <w:r w:rsidRPr="00CB13EA">
        <w:rPr>
          <w:rStyle w:val="FontStyle126"/>
          <w:sz w:val="24"/>
          <w:szCs w:val="24"/>
          <w:lang w:val="uk-UA" w:eastAsia="uk-UA"/>
        </w:rPr>
        <w:t>8. Декоративна обробка дерева (21 год)</w:t>
      </w:r>
    </w:p>
    <w:p w:rsidR="003D26C5" w:rsidRPr="00CB13EA" w:rsidRDefault="003D26C5" w:rsidP="003D26C5">
      <w:pPr>
        <w:pStyle w:val="Style116"/>
        <w:widowControl/>
        <w:ind w:firstLine="567"/>
        <w:jc w:val="both"/>
        <w:rPr>
          <w:rStyle w:val="FontStyle133"/>
          <w:sz w:val="24"/>
          <w:szCs w:val="24"/>
          <w:lang w:val="uk-UA" w:eastAsia="uk-UA"/>
        </w:rPr>
      </w:pPr>
      <w:r w:rsidRPr="00CB13EA">
        <w:rPr>
          <w:rStyle w:val="FontStyle133"/>
          <w:sz w:val="24"/>
          <w:szCs w:val="24"/>
          <w:lang w:val="uk-UA" w:eastAsia="uk-UA"/>
        </w:rPr>
        <w:t xml:space="preserve">Поняття про декоративну обробку дерева на Україні (випі ня, випалювання, різьблення та ін.). їх особливості. </w:t>
      </w:r>
      <w:r w:rsidRPr="00CB13EA">
        <w:rPr>
          <w:rStyle w:val="FontStyle133"/>
          <w:sz w:val="24"/>
          <w:szCs w:val="24"/>
          <w:vertAlign w:val="superscript"/>
          <w:lang w:val="uk-UA" w:eastAsia="uk-UA"/>
        </w:rPr>
        <w:t>н</w:t>
      </w:r>
      <w:r w:rsidRPr="00CB13EA">
        <w:rPr>
          <w:rStyle w:val="FontStyle133"/>
          <w:sz w:val="24"/>
          <w:szCs w:val="24"/>
          <w:lang w:val="uk-UA" w:eastAsia="uk-UA"/>
        </w:rPr>
        <w:t>"</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 xml:space="preserve">Традиційна народна іграшка. Своєрідність регіональних оз Інструменти та приладдя для роботи різних видів декоратив^ ужиткового мистецтва. Основні прийоми роботи. Правила тех і ° безпеки. </w:t>
      </w:r>
      <w:r w:rsidRPr="00CB13EA">
        <w:rPr>
          <w:rStyle w:val="FontStyle133"/>
          <w:sz w:val="24"/>
          <w:szCs w:val="24"/>
          <w:vertAlign w:val="superscript"/>
          <w:lang w:val="uk-UA" w:eastAsia="uk-UA"/>
        </w:rPr>
        <w:t xml:space="preserve">1Ки </w:t>
      </w: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Виготовлення поробок декоративно-ужит кового мистецтва різних видів за вибором.</w:t>
      </w:r>
    </w:p>
    <w:p w:rsidR="003D26C5" w:rsidRPr="00CB13EA" w:rsidRDefault="003D26C5" w:rsidP="003D26C5">
      <w:pPr>
        <w:pStyle w:val="Style95"/>
        <w:widowControl/>
        <w:ind w:firstLine="567"/>
        <w:jc w:val="center"/>
        <w:rPr>
          <w:rStyle w:val="FontStyle126"/>
          <w:sz w:val="24"/>
          <w:szCs w:val="24"/>
          <w:lang w:val="uk-UA" w:eastAsia="uk-UA"/>
        </w:rPr>
      </w:pPr>
      <w:r w:rsidRPr="00CB13EA">
        <w:rPr>
          <w:rStyle w:val="FontStyle126"/>
          <w:sz w:val="24"/>
          <w:szCs w:val="24"/>
          <w:lang w:val="uk-UA" w:eastAsia="uk-UA"/>
        </w:rPr>
        <w:t>9. Розшифровування музичного фольклору</w:t>
      </w:r>
    </w:p>
    <w:p w:rsidR="003D26C5" w:rsidRPr="00CB13EA" w:rsidRDefault="003D26C5" w:rsidP="003D26C5">
      <w:pPr>
        <w:pStyle w:val="Style95"/>
        <w:widowControl/>
        <w:ind w:firstLine="567"/>
        <w:jc w:val="center"/>
        <w:rPr>
          <w:rStyle w:val="FontStyle126"/>
          <w:sz w:val="24"/>
          <w:szCs w:val="24"/>
          <w:lang w:val="uk-UA" w:eastAsia="uk-UA"/>
        </w:rPr>
      </w:pPr>
      <w:r w:rsidRPr="00CB13EA">
        <w:rPr>
          <w:rStyle w:val="FontStyle126"/>
          <w:sz w:val="24"/>
          <w:szCs w:val="24"/>
          <w:lang w:val="uk-UA" w:eastAsia="uk-UA"/>
        </w:rPr>
        <w:t>певного регіону України (24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lastRenderedPageBreak/>
        <w:t>Розшифровування музичного фольклору (пісенний жанр, прозовий жанр фольклору). її специфіка та особливості.</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Класифікація календарної обрядовості (веснянки, гаївки, колядки, русальні, петрівчані, весільні пісні та ін.). Особливості діалекту різних регіонів України. Визначення обрядодійств певного регіону України. Паспортизація фольклорного матеріалу.</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Виготовлення зразків записаного фольклорного матеріалу. Робота з магнітофоном, диктофоном. Текстова розшифровка.</w:t>
      </w:r>
    </w:p>
    <w:p w:rsidR="003D26C5" w:rsidRPr="00CB13EA" w:rsidRDefault="003D26C5" w:rsidP="003D26C5">
      <w:pPr>
        <w:pStyle w:val="Style22"/>
        <w:widowControl/>
        <w:ind w:firstLine="567"/>
        <w:jc w:val="center"/>
        <w:rPr>
          <w:rStyle w:val="FontStyle126"/>
          <w:sz w:val="24"/>
          <w:szCs w:val="24"/>
          <w:lang w:val="uk-UA" w:eastAsia="uk-UA"/>
        </w:rPr>
      </w:pPr>
      <w:r w:rsidRPr="00CB13EA">
        <w:rPr>
          <w:rStyle w:val="FontStyle126"/>
          <w:sz w:val="24"/>
          <w:szCs w:val="24"/>
          <w:lang w:val="uk-UA" w:eastAsia="uk-UA"/>
        </w:rPr>
        <w:t>10. Діалектологічне розшифрування</w:t>
      </w:r>
    </w:p>
    <w:p w:rsidR="003D26C5" w:rsidRPr="00CB13EA" w:rsidRDefault="003D26C5" w:rsidP="003D26C5">
      <w:pPr>
        <w:pStyle w:val="Style22"/>
        <w:widowControl/>
        <w:ind w:firstLine="567"/>
        <w:jc w:val="center"/>
        <w:rPr>
          <w:rStyle w:val="FontStyle126"/>
          <w:sz w:val="24"/>
          <w:szCs w:val="24"/>
          <w:lang w:val="uk-UA" w:eastAsia="uk-UA"/>
        </w:rPr>
      </w:pPr>
      <w:r w:rsidRPr="00CB13EA">
        <w:rPr>
          <w:rStyle w:val="FontStyle126"/>
          <w:sz w:val="24"/>
          <w:szCs w:val="24"/>
          <w:lang w:val="uk-UA" w:eastAsia="uk-UA"/>
        </w:rPr>
        <w:t>фольклорного матеріалу (21 год)</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Елементарні поняття із діалектологічного розшифровування фольклорного матеріалу. Початкові поняття принципів діалектологічного розшифровування. Регіональні діалектні особливості мови конкретного регіону, району.</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Визначення певного регіону, району за говорами, говірками та ін. їх особливості. Текстова розшифровка та записи відповідно до вимог діалектологічного розшифровування (м'які звуки, крапки, коми, апострофи, закінчення фрази, наголоси та ін.). Розшифровування фольклорного матеріалу свого регіону, району. Виготовлення зразків діалектологічного розшифрування.</w:t>
      </w:r>
    </w:p>
    <w:p w:rsidR="003D26C5" w:rsidRPr="00CB13EA" w:rsidRDefault="003D26C5" w:rsidP="003D26C5">
      <w:pPr>
        <w:pStyle w:val="Style66"/>
        <w:widowControl/>
        <w:ind w:firstLine="567"/>
        <w:jc w:val="center"/>
        <w:rPr>
          <w:rStyle w:val="FontStyle126"/>
          <w:sz w:val="24"/>
          <w:szCs w:val="24"/>
          <w:lang w:val="uk-UA" w:eastAsia="uk-UA"/>
        </w:rPr>
      </w:pPr>
      <w:r w:rsidRPr="00CB13EA">
        <w:rPr>
          <w:rStyle w:val="FontStyle126"/>
          <w:sz w:val="24"/>
          <w:szCs w:val="24"/>
          <w:lang w:val="uk-UA" w:eastAsia="uk-UA"/>
        </w:rPr>
        <w:t>11. Науково-дослідницька діяльність (24 год)</w:t>
      </w:r>
    </w:p>
    <w:p w:rsidR="003D26C5" w:rsidRPr="00CB13EA" w:rsidRDefault="003D26C5" w:rsidP="003D26C5">
      <w:pPr>
        <w:pStyle w:val="Style66"/>
        <w:widowControl/>
        <w:ind w:firstLine="567"/>
        <w:jc w:val="both"/>
        <w:rPr>
          <w:rStyle w:val="FontStyle133"/>
          <w:sz w:val="24"/>
          <w:szCs w:val="24"/>
          <w:lang w:val="uk-UA" w:eastAsia="uk-UA"/>
        </w:rPr>
      </w:pPr>
      <w:r w:rsidRPr="00CB13EA">
        <w:rPr>
          <w:rStyle w:val="FontStyle133"/>
          <w:sz w:val="24"/>
          <w:szCs w:val="24"/>
          <w:lang w:val="uk-UA" w:eastAsia="uk-UA"/>
        </w:rPr>
        <w:t>Визначення напрямів роботи. Актуалізація знань про структурні компоненти науково-дослідницької роботи, вимоги щодо оформлення матеріалу.</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33"/>
          <w:sz w:val="24"/>
          <w:szCs w:val="24"/>
          <w:lang w:val="uk-UA" w:eastAsia="uk-UA"/>
        </w:rPr>
        <w:t>Збір, структуризація та оформлення матеріалу з теми дослідження. Виготовлення наочності для захисту наукової роботи. Вимоги до доповіді.</w:t>
      </w:r>
    </w:p>
    <w:p w:rsidR="003D26C5" w:rsidRPr="00CB13EA" w:rsidRDefault="003D26C5" w:rsidP="003D26C5">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Поповнення термінологічного словника. Складання індивідуального плану роботи. Написання та оформлення</w:t>
      </w:r>
    </w:p>
    <w:p w:rsidR="003D26C5" w:rsidRPr="00CB13EA" w:rsidRDefault="003D26C5" w:rsidP="003D26C5">
      <w:pPr>
        <w:pStyle w:val="Style114"/>
        <w:widowControl/>
        <w:ind w:firstLine="567"/>
        <w:jc w:val="both"/>
        <w:rPr>
          <w:rStyle w:val="FontStyle133"/>
          <w:sz w:val="24"/>
          <w:szCs w:val="24"/>
          <w:lang w:val="uk-UA" w:eastAsia="uk-UA"/>
        </w:rPr>
      </w:pPr>
      <w:r w:rsidRPr="00CB13EA">
        <w:rPr>
          <w:rStyle w:val="FontStyle133"/>
          <w:sz w:val="24"/>
          <w:szCs w:val="24"/>
          <w:lang w:val="uk-UA" w:eastAsia="uk-UA"/>
        </w:rPr>
        <w:t>учнівської роботи. Підготовка мультимедійної презентації. Складання плану-захисту роботи. Підготовка доповіді.</w:t>
      </w:r>
    </w:p>
    <w:p w:rsidR="003D26C5" w:rsidRPr="00CB13EA" w:rsidRDefault="003D26C5" w:rsidP="003D26C5">
      <w:pPr>
        <w:pStyle w:val="Style114"/>
        <w:widowControl/>
        <w:ind w:firstLine="567"/>
        <w:jc w:val="both"/>
        <w:rPr>
          <w:rStyle w:val="FontStyle133"/>
          <w:sz w:val="24"/>
          <w:szCs w:val="24"/>
          <w:lang w:val="uk-UA" w:eastAsia="uk-UA"/>
        </w:rPr>
      </w:pPr>
      <w:r w:rsidRPr="00CB13EA">
        <w:rPr>
          <w:rStyle w:val="FontStyle133"/>
          <w:sz w:val="24"/>
          <w:szCs w:val="24"/>
          <w:lang w:val="uk-UA" w:eastAsia="uk-UA"/>
        </w:rPr>
        <w:t>Проведення учнівської науково-практичної конференції. Виступи із результатами своїх досліджень. Обговорення виступів.</w:t>
      </w:r>
    </w:p>
    <w:p w:rsidR="003D26C5" w:rsidRPr="00CB13EA" w:rsidRDefault="003D26C5" w:rsidP="003D26C5">
      <w:pPr>
        <w:pStyle w:val="Style1"/>
        <w:widowControl/>
        <w:ind w:firstLine="567"/>
        <w:jc w:val="center"/>
        <w:rPr>
          <w:rStyle w:val="FontStyle133"/>
          <w:b/>
          <w:bCs/>
          <w:sz w:val="24"/>
          <w:szCs w:val="24"/>
          <w:lang w:val="uk-UA" w:eastAsia="uk-UA"/>
        </w:rPr>
      </w:pPr>
      <w:r w:rsidRPr="00CB13EA">
        <w:rPr>
          <w:rStyle w:val="FontStyle133"/>
          <w:b/>
          <w:bCs/>
          <w:sz w:val="24"/>
          <w:szCs w:val="24"/>
          <w:lang w:val="uk-UA" w:eastAsia="uk-UA"/>
        </w:rPr>
        <w:t>12. Екскурсії, виставки, конкурси, тематичні заходи (15 год)</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Екскурсії до музеїв, бібліотек, наукових установ, вищих навчаль-закладів. Організація виставок робіт гуртківців. Участь у конкурсах конференціях. Підготовка та проведення тематичних вікторин, концертів, вечорів.</w:t>
      </w:r>
    </w:p>
    <w:p w:rsidR="003D26C5" w:rsidRPr="00CB13EA" w:rsidRDefault="003D26C5" w:rsidP="003D26C5">
      <w:pPr>
        <w:pStyle w:val="Style105"/>
        <w:widowControl/>
        <w:ind w:firstLine="567"/>
        <w:jc w:val="center"/>
        <w:rPr>
          <w:rStyle w:val="FontStyle133"/>
          <w:b/>
          <w:bCs/>
          <w:sz w:val="24"/>
          <w:szCs w:val="24"/>
          <w:lang w:val="uk-UA" w:eastAsia="uk-UA"/>
        </w:rPr>
      </w:pPr>
      <w:r w:rsidRPr="00CB13EA">
        <w:rPr>
          <w:rStyle w:val="FontStyle133"/>
          <w:b/>
          <w:bCs/>
          <w:sz w:val="24"/>
          <w:szCs w:val="24"/>
          <w:lang w:val="uk-UA" w:eastAsia="uk-UA"/>
        </w:rPr>
        <w:t>13. Підсумкове заняття (3 год)</w:t>
      </w:r>
    </w:p>
    <w:p w:rsidR="003D26C5" w:rsidRPr="00CB13EA" w:rsidRDefault="003D26C5" w:rsidP="003D26C5">
      <w:pPr>
        <w:pStyle w:val="Style105"/>
        <w:widowControl/>
        <w:ind w:firstLine="567"/>
        <w:jc w:val="both"/>
        <w:rPr>
          <w:rStyle w:val="FontStyle133"/>
          <w:sz w:val="24"/>
          <w:szCs w:val="24"/>
          <w:lang w:val="uk-UA" w:eastAsia="uk-UA"/>
        </w:rPr>
      </w:pPr>
      <w:r w:rsidRPr="00CB13EA">
        <w:rPr>
          <w:rStyle w:val="FontStyle133"/>
          <w:sz w:val="24"/>
          <w:szCs w:val="24"/>
          <w:lang w:val="uk-UA" w:eastAsia="uk-UA"/>
        </w:rPr>
        <w:t>Підбиття підсумків роботи гуртка протягом року. Відзначення кращих вихованців.</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Презентація кращих учнівських науково-дослідницьких робіт. Рекомендації щодо подальшого навчання і продовження науково-дослідницької діяльності.</w:t>
      </w:r>
    </w:p>
    <w:p w:rsidR="003D26C5" w:rsidRPr="00CB13EA" w:rsidRDefault="003D26C5" w:rsidP="003D26C5">
      <w:pPr>
        <w:pStyle w:val="Style118"/>
        <w:widowControl/>
        <w:ind w:firstLine="567"/>
        <w:jc w:val="center"/>
        <w:rPr>
          <w:rStyle w:val="FontStyle133"/>
          <w:b/>
          <w:bCs/>
          <w:sz w:val="24"/>
          <w:szCs w:val="24"/>
          <w:lang w:val="uk-UA" w:eastAsia="uk-UA"/>
        </w:rPr>
      </w:pPr>
      <w:r w:rsidRPr="00CB13EA">
        <w:rPr>
          <w:rStyle w:val="FontStyle133"/>
          <w:b/>
          <w:bCs/>
          <w:sz w:val="24"/>
          <w:szCs w:val="24"/>
          <w:lang w:val="uk-UA" w:eastAsia="uk-UA"/>
        </w:rPr>
        <w:t>ПРОГНОЗОВАНИЙ РЕЗУЛЬТАТ</w:t>
      </w:r>
    </w:p>
    <w:p w:rsidR="003D26C5" w:rsidRPr="00CB13EA" w:rsidRDefault="003D26C5" w:rsidP="003D26C5">
      <w:pPr>
        <w:pStyle w:val="Style118"/>
        <w:widowControl/>
        <w:ind w:firstLine="567"/>
        <w:jc w:val="center"/>
        <w:rPr>
          <w:rStyle w:val="FontStyle127"/>
          <w:sz w:val="24"/>
          <w:szCs w:val="24"/>
          <w:lang w:val="uk-UA" w:eastAsia="uk-UA"/>
        </w:rPr>
      </w:pPr>
      <w:r w:rsidRPr="00CB13EA">
        <w:rPr>
          <w:rStyle w:val="FontStyle127"/>
          <w:sz w:val="24"/>
          <w:szCs w:val="24"/>
          <w:lang w:val="uk-UA" w:eastAsia="uk-UA"/>
        </w:rPr>
        <w:t>Учні мають знати:</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поняття про фольклористику, імена визначних фольклористів;</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основні етнографічні регіони, райони, етнографічні групи України;</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традиційну культуру певного регіону, району України;</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основні календарно-обрядові звичаї та обряди з використанням календарних пісень;</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різновиди родинно-обрядових пісень;</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специфіку виконання весільних пісень;</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основні види соціально-побутових пісень;</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давні козацькі, рекрутські пісні окремих регіонів України;</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особливості слов'янських дохристиянських вірувань;</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образи української міфології;</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поняття про обрядову землеробську традицію;</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стильові особливості обрядових пісень;</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lastRenderedPageBreak/>
        <w:t>— символічні рослини українців, легенди і повір'я про них;</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види декоративно-ужиткового мистецтва різних регіонів України;</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регіональні особливості усної народної творчості;</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основні види та особливості традиційного українського одягу;</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технологію виготовлення елементів народного одягу;</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основні символи, атрибути, обереги українців;</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поняття про розвиток писанкарства в Україні;</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великодні ігри з писанками;</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способи виготовлення писанок;</w:t>
      </w:r>
    </w:p>
    <w:p w:rsidR="003D26C5" w:rsidRPr="00CB13EA" w:rsidRDefault="003D26C5" w:rsidP="003D26C5">
      <w:pPr>
        <w:pStyle w:val="Style1"/>
        <w:widowControl/>
        <w:ind w:firstLine="567"/>
        <w:jc w:val="both"/>
        <w:rPr>
          <w:rStyle w:val="FontStyle133"/>
          <w:sz w:val="24"/>
          <w:szCs w:val="24"/>
          <w:lang w:val="uk-UA" w:eastAsia="uk-UA"/>
        </w:rPr>
      </w:pPr>
      <w:r w:rsidRPr="00CB13EA">
        <w:rPr>
          <w:rStyle w:val="FontStyle133"/>
          <w:sz w:val="24"/>
          <w:szCs w:val="24"/>
          <w:lang w:val="uk-UA" w:eastAsia="uk-UA"/>
        </w:rPr>
        <w:t>— вимоги, правила записування фольклорного матеріалу;</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поняття про розшифровування та паспортизацію зібраного матеріалу;</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правила техніки безпеки;</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правила культури спілкування;</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особливості організації дослідницької роботи;</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структуру наукового дослідження;</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методологію дослідження;</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правила оформлення результатів наукової роботи;</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правила культури мовлення, поведінки під час виступу.</w:t>
      </w:r>
    </w:p>
    <w:p w:rsidR="003D26C5" w:rsidRPr="00CB13EA" w:rsidRDefault="003D26C5" w:rsidP="003D26C5">
      <w:pPr>
        <w:pStyle w:val="Style39"/>
        <w:widowControl/>
        <w:ind w:firstLine="567"/>
        <w:jc w:val="both"/>
        <w:rPr>
          <w:rStyle w:val="FontStyle127"/>
          <w:sz w:val="24"/>
          <w:szCs w:val="24"/>
          <w:lang w:val="uk-UA" w:eastAsia="uk-UA"/>
        </w:rPr>
      </w:pPr>
      <w:r w:rsidRPr="00CB13EA">
        <w:rPr>
          <w:rStyle w:val="FontStyle127"/>
          <w:sz w:val="24"/>
          <w:szCs w:val="24"/>
          <w:lang w:val="uk-UA" w:eastAsia="uk-UA"/>
        </w:rPr>
        <w:t>Учні мають уміти:</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визначати географічне розташування регіону, району, етнічно групи;</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визначати регіони за діалектними особливостями;</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працювати з магнітофоном, диктофоном;</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вести бесіду з носієм фольклору щодо запису фольклорного матеріалу;</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дотримуватись правил культури спілкування;</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порівнювати етнографічні регіони, райони за їх традиційною культурою: побутом, діалектом, костюмом, звичаями, обрядами тощо;</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характеризувати стильові особливості календарно-обрядових, родинно-побутових та соціально-побутових пісень;</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характеризувати особливості текстової та музичної специфіки календарно-обрядових, родинно-побутових та соціально-побутових пісень;</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описувати обрядові традиції українців;</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розшифровувати символічні образи українських народних пісень;</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розпізнавати ознаки декоративно-ужиткового мистецтва;</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характеризувати регіональні особливості усної народної творчості;</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розшифровувати прозову та віршову усну народну творчість;</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характеризувати регіональні особливості традиційного одягу певного регіону: основні ознаки та прикмети, символічні значення кольорів, узорів;</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визначати обрядодійство, в якому використовуються символи, атрибути, обереги;</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описувати технологію виготовлення писанок, символіку орнаменту;</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характеризувати вироби з дерева, шкіри та ін.;</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аналізувати своєрідність регіональних ознак декоративного мистецтва;</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записувати, розшифровувати, паспортизувати фольклорний матеріал;</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визначати регіон, район за говорами, говірками тощо;</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виготовляти ескізи народного костюма;</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виготовляти ескізи весільної атрибутики;</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виготовляти елементи традиційного українського одягу;</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складати сценарії народних свят;</w:t>
      </w:r>
    </w:p>
    <w:p w:rsidR="003D26C5" w:rsidRPr="00CB13EA" w:rsidRDefault="003D26C5" w:rsidP="003D26C5">
      <w:pPr>
        <w:pStyle w:val="Style74"/>
        <w:widowControl/>
        <w:ind w:firstLine="567"/>
        <w:jc w:val="both"/>
        <w:rPr>
          <w:rStyle w:val="FontStyle133"/>
          <w:sz w:val="24"/>
          <w:szCs w:val="24"/>
          <w:lang w:val="uk-UA" w:eastAsia="uk-UA"/>
        </w:rPr>
      </w:pPr>
      <w:r w:rsidRPr="00CB13EA">
        <w:rPr>
          <w:rStyle w:val="FontStyle133"/>
          <w:sz w:val="24"/>
          <w:szCs w:val="24"/>
          <w:lang w:val="uk-UA" w:eastAsia="uk-UA"/>
        </w:rPr>
        <w:t>— організувати власну науково-дослідницьку діяльність;</w:t>
      </w:r>
    </w:p>
    <w:p w:rsidR="003D26C5" w:rsidRPr="00CB13EA" w:rsidRDefault="003D26C5" w:rsidP="003D26C5">
      <w:pPr>
        <w:pStyle w:val="Style1"/>
        <w:widowControl/>
        <w:numPr>
          <w:ilvl w:val="0"/>
          <w:numId w:val="24"/>
        </w:numPr>
        <w:jc w:val="both"/>
        <w:rPr>
          <w:rStyle w:val="FontStyle133"/>
          <w:sz w:val="24"/>
          <w:szCs w:val="24"/>
          <w:lang w:val="uk-UA" w:eastAsia="uk-UA"/>
        </w:rPr>
      </w:pPr>
      <w:r w:rsidRPr="00CB13EA">
        <w:rPr>
          <w:rStyle w:val="FontStyle133"/>
          <w:sz w:val="24"/>
          <w:szCs w:val="24"/>
          <w:lang w:val="uk-UA" w:eastAsia="uk-UA"/>
        </w:rPr>
        <w:t xml:space="preserve"> формулювати мету завдання дослідження, аргументувати вибір проблеми;</w:t>
      </w:r>
    </w:p>
    <w:p w:rsidR="003D26C5" w:rsidRPr="00CB13EA" w:rsidRDefault="003D26C5" w:rsidP="003D26C5">
      <w:pPr>
        <w:pStyle w:val="Style25"/>
        <w:widowControl/>
        <w:numPr>
          <w:ilvl w:val="0"/>
          <w:numId w:val="24"/>
        </w:numPr>
        <w:jc w:val="both"/>
        <w:rPr>
          <w:rStyle w:val="FontStyle133"/>
          <w:sz w:val="24"/>
          <w:szCs w:val="24"/>
          <w:lang w:val="uk-UA" w:eastAsia="uk-UA"/>
        </w:rPr>
      </w:pPr>
      <w:r w:rsidRPr="00CB13EA">
        <w:rPr>
          <w:rStyle w:val="FontStyle133"/>
          <w:sz w:val="24"/>
          <w:szCs w:val="24"/>
          <w:lang w:val="uk-UA" w:eastAsia="uk-UA"/>
        </w:rPr>
        <w:t xml:space="preserve"> застосовувати різні методи дослідження; використовувати різні інформаційні джерела для збору наукового матеріалу;</w:t>
      </w:r>
    </w:p>
    <w:p w:rsidR="003D26C5" w:rsidRPr="00CB13EA" w:rsidRDefault="003D26C5" w:rsidP="003D26C5">
      <w:pPr>
        <w:pStyle w:val="Style25"/>
        <w:widowControl/>
        <w:numPr>
          <w:ilvl w:val="0"/>
          <w:numId w:val="24"/>
        </w:numPr>
        <w:jc w:val="both"/>
        <w:rPr>
          <w:rStyle w:val="FontStyle133"/>
          <w:sz w:val="24"/>
          <w:szCs w:val="24"/>
          <w:lang w:val="uk-UA" w:eastAsia="uk-UA"/>
        </w:rPr>
      </w:pPr>
      <w:r w:rsidRPr="00CB13EA">
        <w:rPr>
          <w:rStyle w:val="FontStyle133"/>
          <w:sz w:val="24"/>
          <w:szCs w:val="24"/>
          <w:lang w:val="uk-UA" w:eastAsia="uk-UA"/>
        </w:rPr>
        <w:lastRenderedPageBreak/>
        <w:t xml:space="preserve"> правильно оформлювати результати дослідження; презентувати власну науково-дослідницьку роботу; складати план захисту наукового дослідження і виголошувати промову;</w:t>
      </w:r>
    </w:p>
    <w:p w:rsidR="003D26C5" w:rsidRPr="00CB13EA" w:rsidRDefault="003D26C5" w:rsidP="003D26C5">
      <w:pPr>
        <w:pStyle w:val="Style25"/>
        <w:widowControl/>
        <w:numPr>
          <w:ilvl w:val="0"/>
          <w:numId w:val="24"/>
        </w:numPr>
        <w:jc w:val="both"/>
        <w:rPr>
          <w:rStyle w:val="FontStyle133"/>
          <w:sz w:val="24"/>
          <w:szCs w:val="24"/>
          <w:lang w:val="uk-UA" w:eastAsia="uk-UA"/>
        </w:rPr>
      </w:pPr>
      <w:r w:rsidRPr="00CB13EA">
        <w:rPr>
          <w:rStyle w:val="FontStyle133"/>
          <w:sz w:val="24"/>
          <w:szCs w:val="24"/>
          <w:lang w:val="uk-UA" w:eastAsia="uk-UA"/>
        </w:rPr>
        <w:t xml:space="preserve"> дотримуватись правил мовленнєвої поведінки під час захисту; практично застосовувати знання щодо організації виставок та проведення масових заходів.</w:t>
      </w:r>
    </w:p>
    <w:p w:rsidR="003D26C5" w:rsidRPr="00CB13EA" w:rsidRDefault="003D26C5" w:rsidP="003D26C5">
      <w:pPr>
        <w:pStyle w:val="Style24"/>
        <w:widowControl/>
        <w:ind w:firstLine="567"/>
        <w:jc w:val="center"/>
        <w:rPr>
          <w:rStyle w:val="FontStyle133"/>
          <w:sz w:val="24"/>
          <w:szCs w:val="24"/>
          <w:lang w:val="uk-UA" w:eastAsia="uk-UA"/>
        </w:rPr>
      </w:pPr>
      <w:r w:rsidRPr="00CB13EA">
        <w:rPr>
          <w:rStyle w:val="FontStyle133"/>
          <w:sz w:val="24"/>
          <w:szCs w:val="24"/>
          <w:lang w:val="uk-UA" w:eastAsia="uk-UA"/>
        </w:rPr>
        <w:t>ОРІЄНТОВНИЙ ПЕРЕЛІК ОБЛАДНАННЯ</w:t>
      </w:r>
    </w:p>
    <w:p w:rsidR="003D26C5" w:rsidRPr="00CB13EA" w:rsidRDefault="003D26C5" w:rsidP="003D26C5">
      <w:pPr>
        <w:pStyle w:val="Style24"/>
        <w:widowControl/>
        <w:ind w:firstLine="567"/>
        <w:jc w:val="center"/>
        <w:rPr>
          <w:rStyle w:val="FontStyle133"/>
          <w:sz w:val="24"/>
          <w:szCs w:val="24"/>
          <w:lang w:val="uk-UA" w:eastAsia="uk-UA"/>
        </w:rPr>
      </w:pPr>
      <w:r w:rsidRPr="00CB13EA">
        <w:rPr>
          <w:rStyle w:val="FontStyle133"/>
          <w:sz w:val="24"/>
          <w:szCs w:val="24"/>
          <w:lang w:val="uk-UA" w:eastAsia="uk-UA"/>
        </w:rPr>
        <w:t>ДЛЯ ОРГАНІЗАЦІЇ РОБОТИ ГУРТКА</w:t>
      </w:r>
    </w:p>
    <w:p w:rsidR="003D26C5" w:rsidRPr="00CB13EA" w:rsidRDefault="003D26C5" w:rsidP="003D26C5">
      <w:pPr>
        <w:pStyle w:val="Style24"/>
        <w:widowControl/>
        <w:ind w:firstLine="567"/>
        <w:jc w:val="center"/>
        <w:rPr>
          <w:rStyle w:val="FontStyle133"/>
          <w:sz w:val="24"/>
          <w:szCs w:val="24"/>
          <w:lang w:val="uk-UA" w:eastAsia="uk-UA"/>
        </w:rPr>
      </w:pPr>
      <w:r w:rsidRPr="00CB13EA">
        <w:rPr>
          <w:rStyle w:val="FontStyle133"/>
          <w:sz w:val="24"/>
          <w:szCs w:val="24"/>
          <w:lang w:val="uk-UA" w:eastAsia="uk-UA"/>
        </w:rPr>
        <w:t>«ФОЛЬКЛОР ТА ЕТНОГРАФІЯ НАРОДУ УКРАЇНИ»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14"/>
        <w:gridCol w:w="58"/>
        <w:gridCol w:w="6207"/>
        <w:gridCol w:w="69"/>
        <w:gridCol w:w="1830"/>
        <w:gridCol w:w="1205"/>
        <w:gridCol w:w="69"/>
      </w:tblGrid>
      <w:tr w:rsidR="003D26C5" w:rsidRPr="00CB13EA" w:rsidTr="0047170F">
        <w:tblPrEx>
          <w:tblCellMar>
            <w:top w:w="0" w:type="dxa"/>
            <w:bottom w:w="0" w:type="dxa"/>
          </w:tblCellMar>
        </w:tblPrEx>
        <w:trPr>
          <w:gridBefore w:val="1"/>
          <w:gridAfter w:val="1"/>
          <w:wBefore w:w="1214" w:type="dxa"/>
          <w:wAfter w:w="69" w:type="dxa"/>
          <w:trHeight w:val="293"/>
          <w:jc w:val="center"/>
        </w:trPr>
        <w:tc>
          <w:tcPr>
            <w:tcW w:w="6265" w:type="dxa"/>
            <w:gridSpan w:val="2"/>
            <w:vAlign w:val="center"/>
          </w:tcPr>
          <w:p w:rsidR="003D26C5" w:rsidRPr="00CB13EA" w:rsidRDefault="003D26C5" w:rsidP="0047170F">
            <w:pPr>
              <w:pStyle w:val="Style89"/>
              <w:widowControl/>
              <w:ind w:firstLine="567"/>
              <w:jc w:val="center"/>
              <w:rPr>
                <w:rStyle w:val="FontStyle130"/>
                <w:sz w:val="24"/>
                <w:szCs w:val="24"/>
                <w:lang w:val="uk-UA" w:eastAsia="uk-UA"/>
              </w:rPr>
            </w:pPr>
            <w:r w:rsidRPr="00CB13EA">
              <w:rPr>
                <w:rStyle w:val="FontStyle130"/>
                <w:sz w:val="24"/>
                <w:szCs w:val="24"/>
                <w:lang w:val="uk-UA" w:eastAsia="uk-UA"/>
              </w:rPr>
              <w:t>Обладнання</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Кількість, шт.</w:t>
            </w:r>
          </w:p>
        </w:tc>
      </w:tr>
      <w:tr w:rsidR="003D26C5" w:rsidRPr="00CB13EA" w:rsidTr="0047170F">
        <w:tblPrEx>
          <w:tblCellMar>
            <w:top w:w="0" w:type="dxa"/>
            <w:bottom w:w="0" w:type="dxa"/>
          </w:tblCellMar>
        </w:tblPrEx>
        <w:trPr>
          <w:gridBefore w:val="1"/>
          <w:gridAfter w:val="1"/>
          <w:wBefore w:w="1214" w:type="dxa"/>
          <w:wAfter w:w="69" w:type="dxa"/>
          <w:trHeight w:val="254"/>
          <w:jc w:val="center"/>
        </w:trPr>
        <w:tc>
          <w:tcPr>
            <w:tcW w:w="9369" w:type="dxa"/>
            <w:gridSpan w:val="5"/>
            <w:vAlign w:val="center"/>
          </w:tcPr>
          <w:p w:rsidR="003D26C5" w:rsidRPr="00CB13EA" w:rsidRDefault="003D26C5" w:rsidP="0047170F">
            <w:pPr>
              <w:pStyle w:val="Style76"/>
              <w:widowControl/>
              <w:jc w:val="center"/>
              <w:rPr>
                <w:rStyle w:val="FontStyle154"/>
                <w:sz w:val="24"/>
                <w:szCs w:val="24"/>
                <w:lang w:val="uk-UA" w:eastAsia="uk-UA"/>
              </w:rPr>
            </w:pPr>
            <w:r w:rsidRPr="00CB13EA">
              <w:rPr>
                <w:rStyle w:val="FontStyle154"/>
                <w:sz w:val="24"/>
                <w:szCs w:val="24"/>
                <w:lang w:val="uk-UA" w:eastAsia="uk-UA"/>
              </w:rPr>
              <w:t>Музичні інструменти</w:t>
            </w:r>
          </w:p>
        </w:tc>
      </w:tr>
      <w:tr w:rsidR="003D26C5" w:rsidRPr="00CB13EA" w:rsidTr="0047170F">
        <w:tblPrEx>
          <w:tblCellMar>
            <w:top w:w="0" w:type="dxa"/>
            <w:bottom w:w="0" w:type="dxa"/>
          </w:tblCellMar>
        </w:tblPrEx>
        <w:trPr>
          <w:gridBefore w:val="1"/>
          <w:gridAfter w:val="1"/>
          <w:wBefore w:w="1214" w:type="dxa"/>
          <w:wAfter w:w="69" w:type="dxa"/>
          <w:trHeight w:val="278"/>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Синтезатор з програмуванням</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64"/>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Фортепіано</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64"/>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Народні інструменти</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1"/>
          <w:gridAfter w:val="1"/>
          <w:wBefore w:w="1214" w:type="dxa"/>
          <w:wAfter w:w="69" w:type="dxa"/>
          <w:trHeight w:val="264"/>
          <w:jc w:val="center"/>
        </w:trPr>
        <w:tc>
          <w:tcPr>
            <w:tcW w:w="9369" w:type="dxa"/>
            <w:gridSpan w:val="5"/>
            <w:vAlign w:val="center"/>
          </w:tcPr>
          <w:p w:rsidR="003D26C5" w:rsidRPr="00CB13EA" w:rsidRDefault="003D26C5" w:rsidP="0047170F">
            <w:pPr>
              <w:pStyle w:val="Style76"/>
              <w:widowControl/>
              <w:jc w:val="center"/>
              <w:rPr>
                <w:rStyle w:val="FontStyle154"/>
                <w:sz w:val="24"/>
                <w:szCs w:val="24"/>
                <w:lang w:val="uk-UA" w:eastAsia="uk-UA"/>
              </w:rPr>
            </w:pPr>
            <w:r w:rsidRPr="00CB13EA">
              <w:rPr>
                <w:rStyle w:val="FontStyle154"/>
                <w:sz w:val="24"/>
                <w:szCs w:val="24"/>
                <w:lang w:val="uk-UA" w:eastAsia="uk-UA"/>
              </w:rPr>
              <w:t>Апаратура</w:t>
            </w:r>
          </w:p>
        </w:tc>
      </w:tr>
      <w:tr w:rsidR="003D26C5" w:rsidRPr="00CB13EA" w:rsidTr="0047170F">
        <w:tblPrEx>
          <w:tblCellMar>
            <w:top w:w="0" w:type="dxa"/>
            <w:bottom w:w="0" w:type="dxa"/>
          </w:tblCellMar>
        </w:tblPrEx>
        <w:trPr>
          <w:gridBefore w:val="1"/>
          <w:gridAfter w:val="1"/>
          <w:wBefore w:w="1214" w:type="dxa"/>
          <w:wAfter w:w="69" w:type="dxa"/>
          <w:trHeight w:val="315"/>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Диктофон</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За кількістю вихованців</w:t>
            </w:r>
          </w:p>
        </w:tc>
      </w:tr>
      <w:tr w:rsidR="003D26C5" w:rsidRPr="00CB13EA" w:rsidTr="0047170F">
        <w:tblPrEx>
          <w:tblCellMar>
            <w:top w:w="0" w:type="dxa"/>
            <w:bottom w:w="0" w:type="dxa"/>
          </w:tblCellMar>
        </w:tblPrEx>
        <w:trPr>
          <w:gridBefore w:val="1"/>
          <w:gridAfter w:val="1"/>
          <w:wBefore w:w="1214" w:type="dxa"/>
          <w:wAfter w:w="69" w:type="dxa"/>
          <w:trHeight w:val="263"/>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Навушники</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За кількістю вихованців</w:t>
            </w:r>
          </w:p>
        </w:tc>
      </w:tr>
      <w:tr w:rsidR="003D26C5" w:rsidRPr="00CB13EA" w:rsidTr="0047170F">
        <w:tblPrEx>
          <w:tblCellMar>
            <w:top w:w="0" w:type="dxa"/>
            <w:bottom w:w="0" w:type="dxa"/>
          </w:tblCellMar>
        </w:tblPrEx>
        <w:trPr>
          <w:gridBefore w:val="1"/>
          <w:gridAfter w:val="1"/>
          <w:wBefore w:w="1214" w:type="dxa"/>
          <w:wAfter w:w="69" w:type="dxa"/>
          <w:trHeight w:val="264"/>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Магнітофон</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69"/>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Програвач компакт-дисків</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64"/>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Відеокамера</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74"/>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en-US" w:eastAsia="uk-UA"/>
              </w:rPr>
              <w:t>DVD</w:t>
            </w:r>
            <w:r w:rsidRPr="00CB13EA">
              <w:rPr>
                <w:rStyle w:val="FontStyle130"/>
                <w:sz w:val="24"/>
                <w:szCs w:val="24"/>
                <w:lang w:val="uk-UA" w:eastAsia="uk-UA"/>
              </w:rPr>
              <w:t>-плеєр</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59"/>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Телевізор</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74"/>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Комп'ютер</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1"/>
          <w:gridAfter w:val="1"/>
          <w:wBefore w:w="1214" w:type="dxa"/>
          <w:wAfter w:w="69" w:type="dxa"/>
          <w:trHeight w:val="269"/>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Принтер</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69"/>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Мультимедійний проектор</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83"/>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Мультимедійна дошка</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54"/>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Сканер</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83"/>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Копіювальний апарат</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3D26C5" w:rsidRPr="00CB13EA" w:rsidTr="0047170F">
        <w:tblPrEx>
          <w:tblCellMar>
            <w:top w:w="0" w:type="dxa"/>
            <w:bottom w:w="0" w:type="dxa"/>
          </w:tblCellMar>
        </w:tblPrEx>
        <w:trPr>
          <w:gridBefore w:val="1"/>
          <w:gridAfter w:val="1"/>
          <w:wBefore w:w="1214" w:type="dxa"/>
          <w:wAfter w:w="69" w:type="dxa"/>
          <w:trHeight w:val="293"/>
          <w:jc w:val="center"/>
        </w:trPr>
        <w:tc>
          <w:tcPr>
            <w:tcW w:w="6265" w:type="dxa"/>
            <w:gridSpan w:val="2"/>
          </w:tcPr>
          <w:p w:rsidR="003D26C5" w:rsidRPr="00CB13EA" w:rsidRDefault="003D26C5" w:rsidP="0047170F">
            <w:pPr>
              <w:pStyle w:val="Style89"/>
              <w:widowControl/>
              <w:ind w:firstLine="37"/>
              <w:rPr>
                <w:rStyle w:val="FontStyle130"/>
                <w:sz w:val="24"/>
                <w:szCs w:val="24"/>
                <w:lang w:val="uk-UA" w:eastAsia="uk-UA"/>
              </w:rPr>
            </w:pPr>
            <w:r w:rsidRPr="00CB13EA">
              <w:rPr>
                <w:rStyle w:val="FontStyle130"/>
                <w:sz w:val="24"/>
                <w:szCs w:val="24"/>
                <w:lang w:val="uk-UA" w:eastAsia="uk-UA"/>
              </w:rPr>
              <w:t xml:space="preserve">Накопичувач </w:t>
            </w:r>
            <w:r w:rsidRPr="00CB13EA">
              <w:rPr>
                <w:rStyle w:val="FontStyle130"/>
                <w:sz w:val="24"/>
                <w:szCs w:val="24"/>
                <w:lang w:val="en-US" w:eastAsia="uk-UA"/>
              </w:rPr>
              <w:t>USB</w:t>
            </w:r>
            <w:r w:rsidRPr="00CB13EA">
              <w:rPr>
                <w:rStyle w:val="FontStyle130"/>
                <w:sz w:val="24"/>
                <w:szCs w:val="24"/>
                <w:lang w:val="uk-UA" w:eastAsia="uk-UA"/>
              </w:rPr>
              <w:t xml:space="preserve"> </w:t>
            </w:r>
            <w:r w:rsidRPr="00CB13EA">
              <w:rPr>
                <w:rStyle w:val="FontStyle130"/>
                <w:sz w:val="24"/>
                <w:szCs w:val="24"/>
                <w:lang w:val="en-US" w:eastAsia="uk-UA"/>
              </w:rPr>
              <w:t>Flash</w:t>
            </w:r>
            <w:r w:rsidRPr="00CB13EA">
              <w:rPr>
                <w:rStyle w:val="FontStyle130"/>
                <w:sz w:val="24"/>
                <w:szCs w:val="24"/>
                <w:lang w:val="uk-UA" w:eastAsia="uk-UA"/>
              </w:rPr>
              <w:t>-</w:t>
            </w:r>
            <w:r w:rsidRPr="00CB13EA">
              <w:rPr>
                <w:rStyle w:val="FontStyle130"/>
                <w:sz w:val="24"/>
                <w:szCs w:val="24"/>
                <w:lang w:val="en-US" w:eastAsia="uk-UA"/>
              </w:rPr>
              <w:t>drive</w:t>
            </w:r>
          </w:p>
        </w:tc>
        <w:tc>
          <w:tcPr>
            <w:tcW w:w="3104" w:type="dxa"/>
            <w:gridSpan w:val="3"/>
            <w:vAlign w:val="center"/>
          </w:tcPr>
          <w:p w:rsidR="003D26C5" w:rsidRPr="00CB13EA" w:rsidRDefault="003D26C5" w:rsidP="0047170F">
            <w:pPr>
              <w:pStyle w:val="Style89"/>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After w:val="2"/>
          <w:wAfter w:w="1274" w:type="dxa"/>
          <w:trHeight w:val="250"/>
          <w:jc w:val="center"/>
        </w:trPr>
        <w:tc>
          <w:tcPr>
            <w:tcW w:w="9378" w:type="dxa"/>
            <w:gridSpan w:val="5"/>
          </w:tcPr>
          <w:p w:rsidR="003D26C5" w:rsidRPr="00CB13EA" w:rsidRDefault="003D26C5" w:rsidP="0047170F">
            <w:pPr>
              <w:pStyle w:val="Style76"/>
              <w:widowControl/>
              <w:ind w:firstLine="567"/>
              <w:rPr>
                <w:rStyle w:val="FontStyle154"/>
                <w:sz w:val="24"/>
                <w:szCs w:val="24"/>
                <w:lang w:val="uk-UA" w:eastAsia="uk-UA"/>
              </w:rPr>
            </w:pPr>
            <w:r w:rsidRPr="00CB13EA">
              <w:rPr>
                <w:rStyle w:val="FontStyle154"/>
                <w:sz w:val="24"/>
                <w:szCs w:val="24"/>
                <w:lang w:val="uk-UA" w:eastAsia="uk-UA"/>
              </w:rPr>
              <w:t>Канцелярське приладдя, інструменти та матеріали</w:t>
            </w:r>
          </w:p>
        </w:tc>
      </w:tr>
      <w:tr w:rsidR="003D26C5" w:rsidRPr="00CB13EA" w:rsidTr="0047170F">
        <w:tblPrEx>
          <w:tblCellMar>
            <w:top w:w="0" w:type="dxa"/>
            <w:bottom w:w="0" w:type="dxa"/>
          </w:tblCellMar>
        </w:tblPrEx>
        <w:trPr>
          <w:gridBefore w:val="2"/>
          <w:wBefore w:w="1272" w:type="dxa"/>
          <w:trHeight w:val="283"/>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Папір друкарський</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69"/>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Ватман А-1</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59"/>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Ручки кулькові</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54"/>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Олівці креслярські</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83"/>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Олівці кольорові</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74"/>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Фломастери</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64"/>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Фарби</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74"/>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Пензлики</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78"/>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Ножиці</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45"/>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Гумка</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88"/>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Клей</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59"/>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Скріпки, кнопки</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69"/>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Папки</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69"/>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Стенди для виставки</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634"/>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Набори інструментів та матеріалів для виготовлення поробок декоративно-ужиткового мистецтва різних видів (індивідуальний список)</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3D26C5" w:rsidRPr="00CB13EA" w:rsidTr="0047170F">
        <w:tblPrEx>
          <w:tblCellMar>
            <w:top w:w="0" w:type="dxa"/>
            <w:bottom w:w="0" w:type="dxa"/>
          </w:tblCellMar>
        </w:tblPrEx>
        <w:trPr>
          <w:gridBefore w:val="2"/>
          <w:wBefore w:w="1272" w:type="dxa"/>
          <w:trHeight w:val="283"/>
          <w:jc w:val="center"/>
        </w:trPr>
        <w:tc>
          <w:tcPr>
            <w:tcW w:w="6276" w:type="dxa"/>
            <w:gridSpan w:val="2"/>
          </w:tcPr>
          <w:p w:rsidR="003D26C5" w:rsidRPr="00CB13EA" w:rsidRDefault="003D26C5" w:rsidP="0047170F">
            <w:pPr>
              <w:pStyle w:val="Style53"/>
              <w:widowControl/>
              <w:jc w:val="both"/>
              <w:rPr>
                <w:rStyle w:val="FontStyle130"/>
                <w:sz w:val="24"/>
                <w:szCs w:val="24"/>
                <w:lang w:val="uk-UA" w:eastAsia="uk-UA"/>
              </w:rPr>
            </w:pPr>
            <w:r w:rsidRPr="00CB13EA">
              <w:rPr>
                <w:rStyle w:val="FontStyle130"/>
                <w:sz w:val="24"/>
                <w:szCs w:val="24"/>
                <w:lang w:val="uk-UA" w:eastAsia="uk-UA"/>
              </w:rPr>
              <w:t>С</w:t>
            </w:r>
            <w:r w:rsidRPr="00CB13EA">
              <w:rPr>
                <w:rStyle w:val="FontStyle130"/>
                <w:sz w:val="24"/>
                <w:szCs w:val="24"/>
                <w:lang w:val="en-US" w:eastAsia="uk-UA"/>
              </w:rPr>
              <w:t>D</w:t>
            </w:r>
            <w:r w:rsidRPr="00CB13EA">
              <w:rPr>
                <w:rStyle w:val="FontStyle130"/>
                <w:sz w:val="24"/>
                <w:szCs w:val="24"/>
                <w:lang w:val="uk-UA" w:eastAsia="uk-UA"/>
              </w:rPr>
              <w:t>-</w:t>
            </w:r>
            <w:r w:rsidRPr="00CB13EA">
              <w:rPr>
                <w:rStyle w:val="FontStyle130"/>
                <w:sz w:val="24"/>
                <w:szCs w:val="24"/>
                <w:lang w:val="en-US" w:eastAsia="uk-UA"/>
              </w:rPr>
              <w:t>DVD</w:t>
            </w:r>
            <w:r w:rsidRPr="00CB13EA">
              <w:rPr>
                <w:rStyle w:val="FontStyle130"/>
                <w:sz w:val="24"/>
                <w:szCs w:val="24"/>
                <w:lang w:val="uk-UA" w:eastAsia="uk-UA"/>
              </w:rPr>
              <w:t>-диски</w:t>
            </w:r>
          </w:p>
        </w:tc>
        <w:tc>
          <w:tcPr>
            <w:tcW w:w="3104" w:type="dxa"/>
            <w:gridSpan w:val="3"/>
            <w:vAlign w:val="center"/>
          </w:tcPr>
          <w:p w:rsidR="003D26C5" w:rsidRPr="00CB13EA" w:rsidRDefault="003D26C5" w:rsidP="0047170F">
            <w:pPr>
              <w:pStyle w:val="Style53"/>
              <w:widowControl/>
              <w:jc w:val="center"/>
              <w:rPr>
                <w:rStyle w:val="FontStyle130"/>
                <w:sz w:val="24"/>
                <w:szCs w:val="24"/>
                <w:lang w:val="uk-UA" w:eastAsia="uk-UA"/>
              </w:rPr>
            </w:pPr>
            <w:r w:rsidRPr="00CB13EA">
              <w:rPr>
                <w:rStyle w:val="FontStyle130"/>
                <w:sz w:val="24"/>
                <w:szCs w:val="24"/>
                <w:lang w:val="uk-UA" w:eastAsia="uk-UA"/>
              </w:rPr>
              <w:t>За потребою</w:t>
            </w:r>
          </w:p>
        </w:tc>
      </w:tr>
    </w:tbl>
    <w:p w:rsidR="003D26C5" w:rsidRPr="00CB13EA" w:rsidRDefault="003D26C5" w:rsidP="003D26C5">
      <w:pPr>
        <w:pStyle w:val="Style6"/>
        <w:widowControl/>
        <w:ind w:firstLine="567"/>
        <w:jc w:val="both"/>
        <w:rPr>
          <w:rStyle w:val="FontStyle126"/>
          <w:spacing w:val="40"/>
          <w:sz w:val="24"/>
          <w:szCs w:val="24"/>
          <w:lang w:val="en-US" w:eastAsia="uk-UA"/>
        </w:rPr>
      </w:pPr>
    </w:p>
    <w:p w:rsidR="003D26C5" w:rsidRPr="00CB13EA" w:rsidRDefault="003D26C5" w:rsidP="003D26C5">
      <w:pPr>
        <w:pStyle w:val="Style6"/>
        <w:widowControl/>
        <w:ind w:firstLine="567"/>
        <w:jc w:val="center"/>
        <w:rPr>
          <w:rStyle w:val="FontStyle126"/>
          <w:spacing w:val="40"/>
          <w:sz w:val="24"/>
          <w:szCs w:val="24"/>
          <w:lang w:val="uk-UA" w:eastAsia="uk-UA"/>
        </w:rPr>
      </w:pPr>
      <w:r w:rsidRPr="00CB13EA">
        <w:rPr>
          <w:rStyle w:val="FontStyle126"/>
          <w:spacing w:val="40"/>
          <w:sz w:val="24"/>
          <w:szCs w:val="24"/>
          <w:lang w:val="uk-UA" w:eastAsia="uk-UA"/>
        </w:rPr>
        <w:t>СПИСОК</w:t>
      </w:r>
      <w:r w:rsidRPr="00CB13EA">
        <w:rPr>
          <w:rStyle w:val="FontStyle126"/>
          <w:sz w:val="24"/>
          <w:szCs w:val="24"/>
          <w:lang w:val="uk-UA" w:eastAsia="uk-UA"/>
        </w:rPr>
        <w:t xml:space="preserve"> </w:t>
      </w:r>
      <w:r w:rsidRPr="00CB13EA">
        <w:rPr>
          <w:rStyle w:val="FontStyle126"/>
          <w:spacing w:val="40"/>
          <w:sz w:val="24"/>
          <w:szCs w:val="24"/>
          <w:lang w:val="uk-UA" w:eastAsia="uk-UA"/>
        </w:rPr>
        <w:t>РЕКОМЕНДОВАНОЇ</w:t>
      </w:r>
      <w:r w:rsidRPr="00CB13EA">
        <w:rPr>
          <w:rStyle w:val="FontStyle126"/>
          <w:sz w:val="24"/>
          <w:szCs w:val="24"/>
          <w:lang w:val="uk-UA" w:eastAsia="uk-UA"/>
        </w:rPr>
        <w:t xml:space="preserve"> </w:t>
      </w:r>
      <w:r w:rsidRPr="00CB13EA">
        <w:rPr>
          <w:rStyle w:val="FontStyle126"/>
          <w:spacing w:val="40"/>
          <w:sz w:val="24"/>
          <w:szCs w:val="24"/>
          <w:lang w:val="uk-UA" w:eastAsia="uk-UA"/>
        </w:rPr>
        <w:t>ЛІТЕРАТУРИ</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lastRenderedPageBreak/>
        <w:t>1. Антологія української народної творчості. Закувала зозуленька. - К.: Веселка, 1989. - 606 с.</w:t>
      </w:r>
    </w:p>
    <w:p w:rsidR="003D26C5" w:rsidRPr="00CB13EA" w:rsidRDefault="003D26C5" w:rsidP="003D26C5">
      <w:pPr>
        <w:pStyle w:val="Style49"/>
        <w:widowControl/>
        <w:ind w:left="426" w:hanging="426"/>
        <w:jc w:val="both"/>
        <w:rPr>
          <w:rStyle w:val="FontStyle133"/>
          <w:sz w:val="24"/>
          <w:szCs w:val="24"/>
          <w:lang w:val="uk-UA" w:eastAsia="uk-UA"/>
        </w:rPr>
      </w:pPr>
      <w:r w:rsidRPr="00CB13EA">
        <w:rPr>
          <w:rStyle w:val="FontStyle132"/>
          <w:sz w:val="24"/>
          <w:szCs w:val="24"/>
          <w:lang w:val="uk-UA" w:eastAsia="uk-UA"/>
        </w:rPr>
        <w:t xml:space="preserve">2. Антонович Є. А. </w:t>
      </w:r>
      <w:r w:rsidRPr="00CB13EA">
        <w:rPr>
          <w:rStyle w:val="FontStyle133"/>
          <w:sz w:val="24"/>
          <w:szCs w:val="24"/>
          <w:lang w:val="uk-UA" w:eastAsia="uk-UA"/>
        </w:rPr>
        <w:t xml:space="preserve">Декоративно-прикладне мистецтво </w:t>
      </w:r>
      <w:r w:rsidRPr="00CB13EA">
        <w:rPr>
          <w:rStyle w:val="FontStyle132"/>
          <w:i w:val="0"/>
          <w:iCs w:val="0"/>
          <w:sz w:val="24"/>
          <w:szCs w:val="24"/>
          <w:lang w:eastAsia="uk-UA"/>
        </w:rPr>
        <w:t xml:space="preserve">/ </w:t>
      </w:r>
      <w:r w:rsidRPr="00CB13EA">
        <w:rPr>
          <w:rStyle w:val="FontStyle132"/>
          <w:sz w:val="24"/>
          <w:szCs w:val="24"/>
          <w:lang w:val="uk-UA" w:eastAsia="uk-UA"/>
        </w:rPr>
        <w:t xml:space="preserve">Є. А Антонович, Р.В. Захарчук-Чугай, М.Є. Станкевич. — </w:t>
      </w:r>
      <w:r w:rsidRPr="00CB13EA">
        <w:rPr>
          <w:rStyle w:val="FontStyle133"/>
          <w:sz w:val="24"/>
          <w:szCs w:val="24"/>
          <w:lang w:val="uk-UA" w:eastAsia="uk-UA"/>
        </w:rPr>
        <w:t>Львів : Світ, 1992. - 270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 </w:t>
      </w:r>
      <w:r w:rsidRPr="00CB13EA">
        <w:rPr>
          <w:rStyle w:val="FontStyle132"/>
          <w:sz w:val="24"/>
          <w:szCs w:val="24"/>
          <w:lang w:val="uk-UA" w:eastAsia="uk-UA"/>
        </w:rPr>
        <w:t>Бабенко</w:t>
      </w:r>
      <w:r w:rsidRPr="00CB13EA">
        <w:rPr>
          <w:rStyle w:val="FontStyle132"/>
          <w:sz w:val="24"/>
          <w:szCs w:val="24"/>
          <w:lang w:eastAsia="uk-UA"/>
        </w:rPr>
        <w:t xml:space="preserve"> </w:t>
      </w:r>
      <w:r w:rsidRPr="00CB13EA">
        <w:rPr>
          <w:rStyle w:val="FontStyle132"/>
          <w:sz w:val="24"/>
          <w:szCs w:val="24"/>
          <w:lang w:val="uk-UA" w:eastAsia="uk-UA"/>
        </w:rPr>
        <w:t xml:space="preserve">Н. </w:t>
      </w:r>
      <w:r w:rsidRPr="00CB13EA">
        <w:rPr>
          <w:rStyle w:val="FontStyle133"/>
          <w:sz w:val="24"/>
          <w:szCs w:val="24"/>
          <w:lang w:val="uk-UA" w:eastAsia="uk-UA"/>
        </w:rPr>
        <w:t>Родинне дозвілля як культурна діяльність / Н. Бабенко // Посвіт: зб. наук. пр. УЦКД. - 1997. - № 1. - С. 27-30.</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 </w:t>
      </w:r>
      <w:r w:rsidRPr="00CB13EA">
        <w:rPr>
          <w:rStyle w:val="FontStyle132"/>
          <w:sz w:val="24"/>
          <w:szCs w:val="24"/>
          <w:lang w:val="uk-UA" w:eastAsia="uk-UA"/>
        </w:rPr>
        <w:t xml:space="preserve">Бекетова В. М. </w:t>
      </w:r>
      <w:r w:rsidRPr="00CB13EA">
        <w:rPr>
          <w:rStyle w:val="FontStyle133"/>
          <w:sz w:val="24"/>
          <w:szCs w:val="24"/>
          <w:lang w:val="uk-UA" w:eastAsia="uk-UA"/>
        </w:rPr>
        <w:t xml:space="preserve">Музей і майбутнє : тенденції розвитку музеїв у світі на межі тисячоліть / </w:t>
      </w:r>
      <w:r w:rsidRPr="00CB13EA">
        <w:rPr>
          <w:rStyle w:val="FontStyle132"/>
          <w:sz w:val="24"/>
          <w:szCs w:val="24"/>
          <w:lang w:val="uk-UA" w:eastAsia="uk-UA"/>
        </w:rPr>
        <w:t xml:space="preserve">В. М. Бекетова // </w:t>
      </w:r>
      <w:r w:rsidRPr="00CB13EA">
        <w:rPr>
          <w:rStyle w:val="FontStyle133"/>
          <w:sz w:val="24"/>
          <w:szCs w:val="24"/>
          <w:lang w:val="uk-UA" w:eastAsia="uk-UA"/>
        </w:rPr>
        <w:t>Музей і майбутнє: доп. та повідомлення наук. конф. до Міжнар. дня музеїв (тра</w:t>
      </w:r>
      <w:r w:rsidRPr="00CB13EA">
        <w:rPr>
          <w:rStyle w:val="FontStyle133"/>
          <w:sz w:val="24"/>
          <w:szCs w:val="24"/>
          <w:lang w:val="uk-UA" w:eastAsia="uk-UA"/>
        </w:rPr>
        <w:softHyphen/>
        <w:t>вень 1997) / В. М. Бекетова (упоряд.). — Дніпропетровськ : По</w:t>
      </w:r>
      <w:r w:rsidRPr="00CB13EA">
        <w:rPr>
          <w:rStyle w:val="FontStyle133"/>
          <w:sz w:val="24"/>
          <w:szCs w:val="24"/>
          <w:lang w:val="uk-UA" w:eastAsia="uk-UA"/>
        </w:rPr>
        <w:softHyphen/>
        <w:t>ліграфіст, 1998. - С. 8-14.</w:t>
      </w:r>
    </w:p>
    <w:p w:rsidR="003D26C5" w:rsidRPr="00CB13EA" w:rsidRDefault="003D26C5" w:rsidP="003D26C5">
      <w:pPr>
        <w:pStyle w:val="Style82"/>
        <w:widowControl/>
        <w:ind w:left="426" w:hanging="426"/>
        <w:jc w:val="both"/>
        <w:rPr>
          <w:rStyle w:val="FontStyle133"/>
          <w:spacing w:val="-8"/>
          <w:sz w:val="24"/>
          <w:szCs w:val="24"/>
          <w:lang w:val="uk-UA" w:eastAsia="uk-UA"/>
        </w:rPr>
      </w:pPr>
      <w:r w:rsidRPr="00CB13EA">
        <w:rPr>
          <w:rStyle w:val="FontStyle133"/>
          <w:spacing w:val="-8"/>
          <w:sz w:val="24"/>
          <w:szCs w:val="24"/>
          <w:lang w:val="uk-UA" w:eastAsia="uk-UA"/>
        </w:rPr>
        <w:t xml:space="preserve">5. </w:t>
      </w:r>
      <w:r w:rsidRPr="00CB13EA">
        <w:rPr>
          <w:rStyle w:val="FontStyle132"/>
          <w:spacing w:val="-8"/>
          <w:sz w:val="24"/>
          <w:szCs w:val="24"/>
          <w:lang w:val="uk-UA" w:eastAsia="uk-UA"/>
        </w:rPr>
        <w:t xml:space="preserve">Васіна 3. </w:t>
      </w:r>
      <w:r w:rsidRPr="00CB13EA">
        <w:rPr>
          <w:rStyle w:val="FontStyle133"/>
          <w:spacing w:val="-8"/>
          <w:sz w:val="24"/>
          <w:szCs w:val="24"/>
          <w:lang w:val="uk-UA" w:eastAsia="uk-UA"/>
        </w:rPr>
        <w:t xml:space="preserve">Український літопис вбрання </w:t>
      </w:r>
      <w:r w:rsidRPr="00CB13EA">
        <w:rPr>
          <w:rStyle w:val="FontStyle132"/>
          <w:i w:val="0"/>
          <w:iCs w:val="0"/>
          <w:spacing w:val="-8"/>
          <w:sz w:val="24"/>
          <w:szCs w:val="24"/>
          <w:lang w:eastAsia="uk-UA"/>
        </w:rPr>
        <w:t xml:space="preserve">/ </w:t>
      </w:r>
      <w:r w:rsidRPr="00CB13EA">
        <w:rPr>
          <w:rStyle w:val="FontStyle132"/>
          <w:spacing w:val="-8"/>
          <w:sz w:val="24"/>
          <w:szCs w:val="24"/>
          <w:lang w:val="uk-UA" w:eastAsia="uk-UA"/>
        </w:rPr>
        <w:t xml:space="preserve">З. Васіна. </w:t>
      </w:r>
      <w:r w:rsidRPr="00CB13EA">
        <w:rPr>
          <w:rStyle w:val="FontStyle133"/>
          <w:spacing w:val="-8"/>
          <w:sz w:val="24"/>
          <w:szCs w:val="24"/>
          <w:lang w:val="uk-UA" w:eastAsia="uk-UA"/>
        </w:rPr>
        <w:t>— К.: Мистецтво, 2006. - 448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6. </w:t>
      </w:r>
      <w:r w:rsidRPr="00CB13EA">
        <w:rPr>
          <w:rStyle w:val="FontStyle132"/>
          <w:sz w:val="24"/>
          <w:szCs w:val="24"/>
          <w:lang w:val="uk-UA" w:eastAsia="uk-UA"/>
        </w:rPr>
        <w:t xml:space="preserve">Воловик А. Ф. </w:t>
      </w:r>
      <w:r w:rsidRPr="00CB13EA">
        <w:rPr>
          <w:rStyle w:val="FontStyle133"/>
          <w:sz w:val="24"/>
          <w:szCs w:val="24"/>
          <w:lang w:val="uk-UA" w:eastAsia="uk-UA"/>
        </w:rPr>
        <w:t xml:space="preserve">Педагогіка дозвілля / </w:t>
      </w:r>
      <w:r w:rsidRPr="00CB13EA">
        <w:rPr>
          <w:rStyle w:val="FontStyle132"/>
          <w:sz w:val="24"/>
          <w:szCs w:val="24"/>
          <w:lang w:val="uk-UA" w:eastAsia="uk-UA"/>
        </w:rPr>
        <w:t xml:space="preserve">А. Ф. Воловик, В. А. Воловик. - </w:t>
      </w:r>
      <w:r w:rsidRPr="00CB13EA">
        <w:rPr>
          <w:rStyle w:val="FontStyle133"/>
          <w:sz w:val="24"/>
          <w:szCs w:val="24"/>
          <w:lang w:val="uk-UA" w:eastAsia="uk-UA"/>
        </w:rPr>
        <w:t>X.: ХДАК, 1999. - 332 с.</w:t>
      </w:r>
    </w:p>
    <w:p w:rsidR="003D26C5" w:rsidRPr="00CB13EA" w:rsidRDefault="003D26C5" w:rsidP="003D26C5">
      <w:pPr>
        <w:pStyle w:val="Style74"/>
        <w:widowControl/>
        <w:ind w:left="426" w:hanging="426"/>
        <w:jc w:val="both"/>
        <w:rPr>
          <w:rStyle w:val="FontStyle133"/>
          <w:sz w:val="24"/>
          <w:szCs w:val="24"/>
          <w:lang w:val="uk-UA" w:eastAsia="uk-UA"/>
        </w:rPr>
      </w:pPr>
      <w:r w:rsidRPr="00CB13EA">
        <w:rPr>
          <w:rStyle w:val="FontStyle133"/>
          <w:sz w:val="24"/>
          <w:szCs w:val="24"/>
          <w:lang w:val="uk-UA" w:eastAsia="uk-UA"/>
        </w:rPr>
        <w:t xml:space="preserve">7. </w:t>
      </w:r>
      <w:r w:rsidRPr="00CB13EA">
        <w:rPr>
          <w:rStyle w:val="FontStyle132"/>
          <w:sz w:val="24"/>
          <w:szCs w:val="24"/>
          <w:lang w:val="uk-UA" w:eastAsia="uk-UA"/>
        </w:rPr>
        <w:t xml:space="preserve">Воропай О. </w:t>
      </w:r>
      <w:r w:rsidRPr="00CB13EA">
        <w:rPr>
          <w:rStyle w:val="FontStyle133"/>
          <w:sz w:val="24"/>
          <w:szCs w:val="24"/>
          <w:lang w:val="uk-UA" w:eastAsia="uk-UA"/>
        </w:rPr>
        <w:t xml:space="preserve">Звичаї нашого народу / </w:t>
      </w:r>
      <w:r w:rsidRPr="00CB13EA">
        <w:rPr>
          <w:rStyle w:val="FontStyle132"/>
          <w:sz w:val="24"/>
          <w:szCs w:val="24"/>
          <w:lang w:val="uk-UA" w:eastAsia="uk-UA"/>
        </w:rPr>
        <w:t xml:space="preserve">О. Воропай. — </w:t>
      </w:r>
      <w:r w:rsidRPr="00CB13EA">
        <w:rPr>
          <w:rStyle w:val="FontStyle133"/>
          <w:sz w:val="24"/>
          <w:szCs w:val="24"/>
          <w:lang w:val="uk-UA" w:eastAsia="uk-UA"/>
        </w:rPr>
        <w:t>К.: Оберіг, 1993. - 448 с.</w:t>
      </w:r>
    </w:p>
    <w:p w:rsidR="003D26C5" w:rsidRPr="00CB13EA" w:rsidRDefault="003D26C5" w:rsidP="003D26C5">
      <w:pPr>
        <w:pStyle w:val="Style102"/>
        <w:widowControl/>
        <w:ind w:left="426" w:hanging="426"/>
        <w:jc w:val="both"/>
        <w:rPr>
          <w:rStyle w:val="FontStyle133"/>
          <w:sz w:val="24"/>
          <w:szCs w:val="24"/>
          <w:lang w:val="uk-UA" w:eastAsia="uk-UA"/>
        </w:rPr>
      </w:pPr>
      <w:r w:rsidRPr="00CB13EA">
        <w:rPr>
          <w:rStyle w:val="FontStyle132"/>
          <w:sz w:val="24"/>
          <w:szCs w:val="24"/>
          <w:lang w:eastAsia="uk-UA"/>
        </w:rPr>
        <w:t>8.</w:t>
      </w:r>
      <w:r w:rsidRPr="00CB13EA">
        <w:rPr>
          <w:rStyle w:val="FontStyle132"/>
          <w:sz w:val="24"/>
          <w:szCs w:val="24"/>
          <w:lang w:val="uk-UA" w:eastAsia="uk-UA"/>
        </w:rPr>
        <w:t xml:space="preserve"> Гармаш </w:t>
      </w:r>
      <w:r w:rsidRPr="00CB13EA">
        <w:rPr>
          <w:rStyle w:val="FontStyle132"/>
          <w:spacing w:val="-20"/>
          <w:sz w:val="24"/>
          <w:szCs w:val="24"/>
          <w:lang w:val="uk-UA" w:eastAsia="uk-UA"/>
        </w:rPr>
        <w:t>1.</w:t>
      </w:r>
      <w:r w:rsidRPr="00CB13EA">
        <w:rPr>
          <w:rStyle w:val="FontStyle132"/>
          <w:sz w:val="24"/>
          <w:szCs w:val="24"/>
          <w:lang w:val="uk-UA" w:eastAsia="uk-UA"/>
        </w:rPr>
        <w:t xml:space="preserve">І. </w:t>
      </w:r>
      <w:r w:rsidRPr="00CB13EA">
        <w:rPr>
          <w:rStyle w:val="FontStyle133"/>
          <w:sz w:val="24"/>
          <w:szCs w:val="24"/>
          <w:lang w:val="uk-UA" w:eastAsia="uk-UA"/>
        </w:rPr>
        <w:t xml:space="preserve">У годину дозвілля / /. /. </w:t>
      </w:r>
      <w:r w:rsidRPr="00CB13EA">
        <w:rPr>
          <w:rStyle w:val="FontStyle132"/>
          <w:sz w:val="24"/>
          <w:szCs w:val="24"/>
          <w:lang w:val="uk-UA" w:eastAsia="uk-UA"/>
        </w:rPr>
        <w:t xml:space="preserve">Гармаш. </w:t>
      </w:r>
      <w:r w:rsidRPr="00CB13EA">
        <w:rPr>
          <w:rStyle w:val="FontStyle133"/>
          <w:sz w:val="24"/>
          <w:szCs w:val="24"/>
          <w:lang w:val="uk-UA" w:eastAsia="uk-UA"/>
        </w:rPr>
        <w:t>— К. : Урожай, ' 1992. - 256 с.</w:t>
      </w:r>
    </w:p>
    <w:p w:rsidR="003D26C5" w:rsidRPr="00CB13EA" w:rsidRDefault="003D26C5" w:rsidP="003D26C5">
      <w:pPr>
        <w:pStyle w:val="Style7"/>
        <w:widowControl/>
        <w:ind w:left="284" w:hanging="284"/>
        <w:jc w:val="both"/>
        <w:rPr>
          <w:rStyle w:val="FontStyle133"/>
          <w:sz w:val="24"/>
          <w:szCs w:val="24"/>
          <w:lang w:val="uk-UA" w:eastAsia="uk-UA"/>
        </w:rPr>
      </w:pPr>
      <w:r w:rsidRPr="00CB13EA">
        <w:rPr>
          <w:rStyle w:val="FontStyle133"/>
          <w:sz w:val="24"/>
          <w:szCs w:val="24"/>
          <w:lang w:val="uk-UA" w:eastAsia="uk-UA"/>
        </w:rPr>
        <w:t xml:space="preserve">9. </w:t>
      </w:r>
      <w:r w:rsidRPr="00CB13EA">
        <w:rPr>
          <w:rStyle w:val="FontStyle132"/>
          <w:sz w:val="24"/>
          <w:szCs w:val="24"/>
          <w:lang w:val="uk-UA" w:eastAsia="uk-UA"/>
        </w:rPr>
        <w:t xml:space="preserve">Григорницький В. В. </w:t>
      </w:r>
      <w:r w:rsidRPr="00CB13EA">
        <w:rPr>
          <w:rStyle w:val="FontStyle133"/>
          <w:sz w:val="24"/>
          <w:szCs w:val="24"/>
          <w:lang w:val="uk-UA" w:eastAsia="uk-UA"/>
        </w:rPr>
        <w:t xml:space="preserve">Народні свята / </w:t>
      </w:r>
      <w:r w:rsidRPr="00CB13EA">
        <w:rPr>
          <w:rStyle w:val="FontStyle132"/>
          <w:sz w:val="24"/>
          <w:szCs w:val="24"/>
          <w:lang w:val="uk-UA" w:eastAsia="uk-UA"/>
        </w:rPr>
        <w:t>В. В. Григорницький. —</w:t>
      </w:r>
      <w:r w:rsidRPr="00CB13EA">
        <w:rPr>
          <w:rStyle w:val="FontStyle133"/>
          <w:sz w:val="24"/>
          <w:szCs w:val="24"/>
          <w:lang w:val="uk-UA" w:eastAsia="uk-UA"/>
        </w:rPr>
        <w:t xml:space="preserve">Ужгород: Карпати, 1989. — 146 с. </w:t>
      </w:r>
    </w:p>
    <w:p w:rsidR="003D26C5" w:rsidRPr="00CB13EA" w:rsidRDefault="003D26C5" w:rsidP="003D26C5">
      <w:pPr>
        <w:pStyle w:val="Style7"/>
        <w:widowControl/>
        <w:ind w:left="284" w:hanging="284"/>
        <w:jc w:val="both"/>
        <w:rPr>
          <w:rStyle w:val="FontStyle133"/>
          <w:sz w:val="24"/>
          <w:szCs w:val="24"/>
          <w:lang w:val="uk-UA" w:eastAsia="uk-UA"/>
        </w:rPr>
      </w:pPr>
      <w:r w:rsidRPr="00CB13EA">
        <w:rPr>
          <w:rStyle w:val="FontStyle133"/>
          <w:sz w:val="24"/>
          <w:szCs w:val="24"/>
          <w:lang w:val="uk-UA" w:eastAsia="uk-UA"/>
        </w:rPr>
        <w:t xml:space="preserve">10. </w:t>
      </w:r>
      <w:r w:rsidRPr="00CB13EA">
        <w:rPr>
          <w:rStyle w:val="FontStyle132"/>
          <w:sz w:val="24"/>
          <w:szCs w:val="24"/>
          <w:lang w:val="uk-UA" w:eastAsia="uk-UA"/>
        </w:rPr>
        <w:t xml:space="preserve">Грицай М. С. </w:t>
      </w:r>
      <w:r w:rsidRPr="00CB13EA">
        <w:rPr>
          <w:rStyle w:val="FontStyle133"/>
          <w:sz w:val="24"/>
          <w:szCs w:val="24"/>
          <w:lang w:val="uk-UA" w:eastAsia="uk-UA"/>
        </w:rPr>
        <w:t xml:space="preserve">Українська народно-поетична творчість / </w:t>
      </w:r>
      <w:r w:rsidRPr="00CB13EA">
        <w:rPr>
          <w:rStyle w:val="FontStyle132"/>
          <w:sz w:val="24"/>
          <w:szCs w:val="24"/>
          <w:lang w:val="uk-UA" w:eastAsia="uk-UA"/>
        </w:rPr>
        <w:t xml:space="preserve">М. С. Грицай, В. Г. Бойко, А. Ф. Дунаєвська. — </w:t>
      </w:r>
      <w:r w:rsidRPr="00CB13EA">
        <w:rPr>
          <w:rStyle w:val="FontStyle133"/>
          <w:sz w:val="24"/>
          <w:szCs w:val="24"/>
          <w:lang w:val="uk-UA" w:eastAsia="uk-UA"/>
        </w:rPr>
        <w:t>К. : Вища шк., 1983. — 389 с.</w:t>
      </w:r>
    </w:p>
    <w:p w:rsidR="003D26C5" w:rsidRPr="00CB13EA" w:rsidRDefault="003D26C5" w:rsidP="003D26C5">
      <w:pPr>
        <w:pStyle w:val="Style74"/>
        <w:widowControl/>
        <w:ind w:left="426" w:hanging="426"/>
        <w:jc w:val="both"/>
        <w:rPr>
          <w:rStyle w:val="FontStyle133"/>
          <w:sz w:val="24"/>
          <w:szCs w:val="24"/>
          <w:lang w:val="uk-UA" w:eastAsia="uk-UA"/>
        </w:rPr>
      </w:pPr>
      <w:r w:rsidRPr="00CB13EA">
        <w:rPr>
          <w:rStyle w:val="FontStyle133"/>
          <w:sz w:val="24"/>
          <w:szCs w:val="24"/>
          <w:lang w:val="uk-UA" w:eastAsia="uk-UA"/>
        </w:rPr>
        <w:t xml:space="preserve">11. </w:t>
      </w:r>
      <w:r w:rsidRPr="00CB13EA">
        <w:rPr>
          <w:rStyle w:val="FontStyle132"/>
          <w:sz w:val="24"/>
          <w:szCs w:val="24"/>
          <w:lang w:val="uk-UA" w:eastAsia="uk-UA"/>
        </w:rPr>
        <w:t xml:space="preserve">Грушевський М. </w:t>
      </w:r>
      <w:r w:rsidRPr="00CB13EA">
        <w:rPr>
          <w:rStyle w:val="FontStyle133"/>
          <w:sz w:val="24"/>
          <w:szCs w:val="24"/>
          <w:lang w:val="uk-UA" w:eastAsia="uk-UA"/>
        </w:rPr>
        <w:t xml:space="preserve">Історія української літератури / </w:t>
      </w:r>
      <w:r w:rsidRPr="00CB13EA">
        <w:rPr>
          <w:rStyle w:val="FontStyle132"/>
          <w:sz w:val="24"/>
          <w:szCs w:val="24"/>
          <w:lang w:val="uk-UA" w:eastAsia="uk-UA"/>
        </w:rPr>
        <w:t xml:space="preserve">М. Грушевський. - </w:t>
      </w:r>
      <w:r w:rsidRPr="00CB13EA">
        <w:rPr>
          <w:rStyle w:val="FontStyle133"/>
          <w:sz w:val="24"/>
          <w:szCs w:val="24"/>
          <w:lang w:val="uk-UA" w:eastAsia="uk-UA"/>
        </w:rPr>
        <w:t>К.: Либідь, 1993. - 528 с.</w:t>
      </w:r>
    </w:p>
    <w:p w:rsidR="003D26C5" w:rsidRPr="00CB13EA" w:rsidRDefault="003D26C5" w:rsidP="003D26C5">
      <w:pPr>
        <w:pStyle w:val="Style82"/>
        <w:widowControl/>
        <w:ind w:left="426" w:hanging="426"/>
        <w:jc w:val="both"/>
        <w:rPr>
          <w:rStyle w:val="FontStyle133"/>
          <w:spacing w:val="-8"/>
          <w:sz w:val="24"/>
          <w:szCs w:val="24"/>
          <w:lang w:val="uk-UA" w:eastAsia="uk-UA"/>
        </w:rPr>
      </w:pPr>
      <w:r w:rsidRPr="00CB13EA">
        <w:rPr>
          <w:rStyle w:val="FontStyle133"/>
          <w:sz w:val="24"/>
          <w:szCs w:val="24"/>
          <w:lang w:val="uk-UA" w:eastAsia="uk-UA"/>
        </w:rPr>
        <w:t xml:space="preserve">12. </w:t>
      </w:r>
      <w:r w:rsidRPr="00CB13EA">
        <w:rPr>
          <w:rStyle w:val="FontStyle132"/>
          <w:sz w:val="24"/>
          <w:szCs w:val="24"/>
          <w:lang w:val="uk-UA" w:eastAsia="uk-UA"/>
        </w:rPr>
        <w:t xml:space="preserve">Дмитренко М.К. </w:t>
      </w:r>
      <w:r w:rsidRPr="00CB13EA">
        <w:rPr>
          <w:rStyle w:val="FontStyle133"/>
          <w:sz w:val="24"/>
          <w:szCs w:val="24"/>
          <w:lang w:val="uk-UA" w:eastAsia="uk-UA"/>
        </w:rPr>
        <w:t xml:space="preserve">Уроки </w:t>
      </w:r>
      <w:r w:rsidRPr="00CB13EA">
        <w:rPr>
          <w:rStyle w:val="FontStyle133"/>
          <w:spacing w:val="-8"/>
          <w:sz w:val="24"/>
          <w:szCs w:val="24"/>
          <w:lang w:val="uk-UA" w:eastAsia="uk-UA"/>
        </w:rPr>
        <w:t xml:space="preserve">народознавства / </w:t>
      </w:r>
      <w:r w:rsidRPr="00CB13EA">
        <w:rPr>
          <w:rStyle w:val="FontStyle132"/>
          <w:spacing w:val="-8"/>
          <w:sz w:val="24"/>
          <w:szCs w:val="24"/>
          <w:lang w:val="uk-UA" w:eastAsia="uk-UA"/>
        </w:rPr>
        <w:t>М. К. Дмитренко. —</w:t>
      </w:r>
      <w:r w:rsidRPr="00CB13EA">
        <w:rPr>
          <w:rStyle w:val="FontStyle133"/>
          <w:spacing w:val="-8"/>
          <w:sz w:val="24"/>
          <w:szCs w:val="24"/>
          <w:lang w:val="uk-UA" w:eastAsia="uk-UA"/>
        </w:rPr>
        <w:t xml:space="preserve"> К., 1995. - 224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13. Етика спілкування. — К.: Либідь, 2006. — 400 с.</w:t>
      </w:r>
    </w:p>
    <w:p w:rsidR="003D26C5" w:rsidRPr="00CB13EA" w:rsidRDefault="003D26C5" w:rsidP="003D26C5">
      <w:pPr>
        <w:pStyle w:val="Style82"/>
        <w:widowControl/>
        <w:ind w:left="426" w:hanging="426"/>
        <w:jc w:val="both"/>
        <w:rPr>
          <w:rStyle w:val="FontStyle133"/>
          <w:spacing w:val="-8"/>
          <w:sz w:val="24"/>
          <w:szCs w:val="24"/>
          <w:lang w:val="uk-UA" w:eastAsia="uk-UA"/>
        </w:rPr>
      </w:pPr>
      <w:r w:rsidRPr="00CB13EA">
        <w:rPr>
          <w:rStyle w:val="FontStyle133"/>
          <w:sz w:val="24"/>
          <w:szCs w:val="24"/>
          <w:lang w:val="uk-UA" w:eastAsia="uk-UA"/>
        </w:rPr>
        <w:t xml:space="preserve">14. Етика </w:t>
      </w:r>
      <w:r w:rsidRPr="00CB13EA">
        <w:rPr>
          <w:rStyle w:val="FontStyle133"/>
          <w:spacing w:val="-8"/>
          <w:sz w:val="24"/>
          <w:szCs w:val="24"/>
          <w:lang w:val="uk-UA" w:eastAsia="uk-UA"/>
        </w:rPr>
        <w:t xml:space="preserve">ділового спілкування: курс лекцій / </w:t>
      </w:r>
      <w:r w:rsidRPr="00CB13EA">
        <w:rPr>
          <w:rStyle w:val="FontStyle132"/>
          <w:spacing w:val="-8"/>
          <w:sz w:val="24"/>
          <w:szCs w:val="24"/>
          <w:lang w:val="uk-UA" w:eastAsia="uk-UA"/>
        </w:rPr>
        <w:t xml:space="preserve">Т. К. Чмут, Г. Л. Чайка, М.П. Лукашевич, І. Б. Осечинська. — </w:t>
      </w:r>
      <w:r w:rsidRPr="00CB13EA">
        <w:rPr>
          <w:rStyle w:val="FontStyle133"/>
          <w:spacing w:val="-8"/>
          <w:sz w:val="24"/>
          <w:szCs w:val="24"/>
          <w:lang w:val="uk-UA" w:eastAsia="uk-UA"/>
        </w:rPr>
        <w:t>2-е вид., стереотипне. — К.: МАУП, 2003. - 208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15. Етнографія України : навч. посіб. / за ред. </w:t>
      </w:r>
      <w:r w:rsidRPr="00CB13EA">
        <w:rPr>
          <w:rStyle w:val="FontStyle132"/>
          <w:sz w:val="24"/>
          <w:szCs w:val="24"/>
          <w:lang w:val="uk-UA" w:eastAsia="uk-UA"/>
        </w:rPr>
        <w:t xml:space="preserve">С.А. Макарчука. — </w:t>
      </w:r>
      <w:r w:rsidRPr="00CB13EA">
        <w:rPr>
          <w:rStyle w:val="FontStyle133"/>
          <w:sz w:val="24"/>
          <w:szCs w:val="24"/>
          <w:lang w:val="uk-UA" w:eastAsia="uk-UA"/>
        </w:rPr>
        <w:t>Львів : Світ, 1994. - 520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16. </w:t>
      </w:r>
      <w:r w:rsidRPr="00CB13EA">
        <w:rPr>
          <w:rStyle w:val="FontStyle132"/>
          <w:sz w:val="24"/>
          <w:szCs w:val="24"/>
          <w:lang w:val="uk-UA" w:eastAsia="uk-UA"/>
        </w:rPr>
        <w:t xml:space="preserve">Жарков А. Д. </w:t>
      </w:r>
      <w:r w:rsidRPr="00CB13EA">
        <w:rPr>
          <w:rStyle w:val="FontStyle133"/>
          <w:sz w:val="24"/>
          <w:szCs w:val="24"/>
          <w:lang w:val="uk-UA" w:eastAsia="uk-UA"/>
        </w:rPr>
        <w:t>Организация культурно-просветительной рабо</w:t>
      </w:r>
      <w:r w:rsidRPr="00CB13EA">
        <w:rPr>
          <w:rStyle w:val="FontStyle132"/>
          <w:sz w:val="24"/>
          <w:szCs w:val="24"/>
          <w:lang w:val="uk-UA" w:eastAsia="uk-UA"/>
        </w:rPr>
        <w:t xml:space="preserve">ти / А.Д.Жарков. </w:t>
      </w:r>
      <w:r w:rsidRPr="00CB13EA">
        <w:rPr>
          <w:rStyle w:val="FontStyle133"/>
          <w:sz w:val="24"/>
          <w:szCs w:val="24"/>
          <w:lang w:val="uk-UA" w:eastAsia="uk-UA"/>
        </w:rPr>
        <w:t>— М.: Просвещение, 1989. — 237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17. </w:t>
      </w:r>
      <w:r w:rsidRPr="00CB13EA">
        <w:rPr>
          <w:rStyle w:val="FontStyle132"/>
          <w:sz w:val="24"/>
          <w:szCs w:val="24"/>
          <w:lang w:val="uk-UA" w:eastAsia="uk-UA"/>
        </w:rPr>
        <w:t xml:space="preserve">ЖарковА.Д. </w:t>
      </w:r>
      <w:r w:rsidRPr="00CB13EA">
        <w:rPr>
          <w:rStyle w:val="FontStyle133"/>
          <w:sz w:val="24"/>
          <w:szCs w:val="24"/>
          <w:lang w:val="uk-UA" w:eastAsia="uk-UA"/>
        </w:rPr>
        <w:t xml:space="preserve">Технология культурно-досуговой деятельности / </w:t>
      </w:r>
      <w:r w:rsidRPr="00CB13EA">
        <w:rPr>
          <w:rStyle w:val="FontStyle132"/>
          <w:sz w:val="24"/>
          <w:szCs w:val="24"/>
          <w:lang w:val="uk-UA" w:eastAsia="uk-UA"/>
        </w:rPr>
        <w:t xml:space="preserve">А.Д. Жарков. - </w:t>
      </w:r>
      <w:r w:rsidRPr="00CB13EA">
        <w:rPr>
          <w:rStyle w:val="FontStyle133"/>
          <w:sz w:val="24"/>
          <w:szCs w:val="24"/>
          <w:lang w:val="uk-UA" w:eastAsia="uk-UA"/>
        </w:rPr>
        <w:t>М, 1998. - 248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18. </w:t>
      </w:r>
      <w:r w:rsidRPr="00CB13EA">
        <w:rPr>
          <w:rStyle w:val="FontStyle132"/>
          <w:spacing w:val="-8"/>
          <w:sz w:val="24"/>
          <w:szCs w:val="24"/>
          <w:lang w:val="uk-UA" w:eastAsia="uk-UA"/>
        </w:rPr>
        <w:t xml:space="preserve">Іваницький А. І. </w:t>
      </w:r>
      <w:r w:rsidRPr="00CB13EA">
        <w:rPr>
          <w:rStyle w:val="FontStyle133"/>
          <w:spacing w:val="-8"/>
          <w:sz w:val="24"/>
          <w:szCs w:val="24"/>
          <w:lang w:val="uk-UA" w:eastAsia="uk-UA"/>
        </w:rPr>
        <w:t xml:space="preserve">Українська народна музична творчість : посіб. для вищих та середніх навч. закладів / </w:t>
      </w:r>
      <w:r w:rsidRPr="00CB13EA">
        <w:rPr>
          <w:rStyle w:val="FontStyle132"/>
          <w:spacing w:val="-8"/>
          <w:sz w:val="24"/>
          <w:szCs w:val="24"/>
          <w:lang w:val="uk-UA" w:eastAsia="uk-UA"/>
        </w:rPr>
        <w:t xml:space="preserve">А. І. Іваницький. — </w:t>
      </w:r>
      <w:r w:rsidRPr="00CB13EA">
        <w:rPr>
          <w:rStyle w:val="FontStyle133"/>
          <w:spacing w:val="-8"/>
          <w:sz w:val="24"/>
          <w:szCs w:val="24"/>
          <w:lang w:val="uk-UA" w:eastAsia="uk-UA"/>
        </w:rPr>
        <w:t>К.: Музична Україна, 1990. — 336 с</w:t>
      </w:r>
      <w:r w:rsidRPr="00CB13EA">
        <w:rPr>
          <w:rStyle w:val="FontStyle133"/>
          <w:sz w:val="24"/>
          <w:szCs w:val="24"/>
          <w:lang w:val="uk-UA" w:eastAsia="uk-UA"/>
        </w:rPr>
        <w:t>.</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19. </w:t>
      </w:r>
      <w:r w:rsidRPr="00CB13EA">
        <w:rPr>
          <w:rStyle w:val="FontStyle132"/>
          <w:sz w:val="24"/>
          <w:szCs w:val="24"/>
          <w:lang w:val="uk-UA" w:eastAsia="uk-UA"/>
        </w:rPr>
        <w:t xml:space="preserve">Килимник С. </w:t>
      </w:r>
      <w:r w:rsidRPr="00CB13EA">
        <w:rPr>
          <w:rStyle w:val="FontStyle133"/>
          <w:sz w:val="24"/>
          <w:szCs w:val="24"/>
          <w:lang w:val="uk-UA" w:eastAsia="uk-UA"/>
        </w:rPr>
        <w:t xml:space="preserve">Український рік у народних звичаях / </w:t>
      </w:r>
      <w:r w:rsidRPr="00CB13EA">
        <w:rPr>
          <w:rStyle w:val="FontStyle132"/>
          <w:sz w:val="24"/>
          <w:szCs w:val="24"/>
          <w:lang w:val="uk-UA" w:eastAsia="uk-UA"/>
        </w:rPr>
        <w:t xml:space="preserve">С. Килимник. - </w:t>
      </w:r>
      <w:r w:rsidRPr="00CB13EA">
        <w:rPr>
          <w:rStyle w:val="FontStyle133"/>
          <w:sz w:val="24"/>
          <w:szCs w:val="24"/>
          <w:lang w:val="uk-UA" w:eastAsia="uk-UA"/>
        </w:rPr>
        <w:t>К.: Кобзар, 1994. - 528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20. </w:t>
      </w:r>
      <w:r w:rsidRPr="00CB13EA">
        <w:rPr>
          <w:rStyle w:val="FontStyle132"/>
          <w:sz w:val="24"/>
          <w:szCs w:val="24"/>
          <w:lang w:val="uk-UA" w:eastAsia="uk-UA"/>
        </w:rPr>
        <w:t xml:space="preserve">Ковалевський О. В. </w:t>
      </w:r>
      <w:r w:rsidRPr="00CB13EA">
        <w:rPr>
          <w:rStyle w:val="FontStyle133"/>
          <w:sz w:val="24"/>
          <w:szCs w:val="24"/>
          <w:lang w:val="uk-UA" w:eastAsia="uk-UA"/>
        </w:rPr>
        <w:t xml:space="preserve">Українські традиції / </w:t>
      </w:r>
      <w:r w:rsidRPr="00CB13EA">
        <w:rPr>
          <w:rStyle w:val="FontStyle132"/>
          <w:sz w:val="24"/>
          <w:szCs w:val="24"/>
          <w:lang w:val="uk-UA" w:eastAsia="uk-UA"/>
        </w:rPr>
        <w:t xml:space="preserve">О. В. Ковалевський. — </w:t>
      </w:r>
      <w:r w:rsidRPr="00CB13EA">
        <w:rPr>
          <w:rStyle w:val="FontStyle133"/>
          <w:sz w:val="24"/>
          <w:szCs w:val="24"/>
          <w:lang w:val="uk-UA" w:eastAsia="uk-UA"/>
        </w:rPr>
        <w:t>Харків : Фоліо, 2003. - 573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21. </w:t>
      </w:r>
      <w:r w:rsidRPr="00CB13EA">
        <w:rPr>
          <w:rStyle w:val="FontStyle132"/>
          <w:sz w:val="24"/>
          <w:szCs w:val="24"/>
          <w:lang w:val="uk-UA" w:eastAsia="uk-UA"/>
        </w:rPr>
        <w:t xml:space="preserve">Ковальчук О. В. </w:t>
      </w:r>
      <w:r w:rsidRPr="00CB13EA">
        <w:rPr>
          <w:rStyle w:val="FontStyle133"/>
          <w:sz w:val="24"/>
          <w:szCs w:val="24"/>
          <w:lang w:val="uk-UA" w:eastAsia="uk-UA"/>
        </w:rPr>
        <w:t xml:space="preserve">Українське народознавство / </w:t>
      </w:r>
      <w:r w:rsidRPr="00CB13EA">
        <w:rPr>
          <w:rStyle w:val="FontStyle132"/>
          <w:sz w:val="24"/>
          <w:szCs w:val="24"/>
          <w:lang w:val="uk-UA" w:eastAsia="uk-UA"/>
        </w:rPr>
        <w:t xml:space="preserve">О. В. Ковальчук. — </w:t>
      </w:r>
      <w:r w:rsidRPr="00CB13EA">
        <w:rPr>
          <w:rStyle w:val="FontStyle133"/>
          <w:sz w:val="24"/>
          <w:szCs w:val="24"/>
          <w:lang w:val="uk-UA" w:eastAsia="uk-UA"/>
        </w:rPr>
        <w:t>К.: Освіта, 1994. - 336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22. </w:t>
      </w:r>
      <w:r w:rsidRPr="00CB13EA">
        <w:rPr>
          <w:rStyle w:val="FontStyle132"/>
          <w:sz w:val="24"/>
          <w:szCs w:val="24"/>
          <w:lang w:val="uk-UA" w:eastAsia="uk-UA"/>
        </w:rPr>
        <w:t xml:space="preserve">Ковбасенко Л. І. </w:t>
      </w:r>
      <w:r w:rsidRPr="00CB13EA">
        <w:rPr>
          <w:rStyle w:val="FontStyle133"/>
          <w:sz w:val="24"/>
          <w:szCs w:val="24"/>
          <w:lang w:val="uk-UA" w:eastAsia="uk-UA"/>
        </w:rPr>
        <w:t xml:space="preserve">Мала академія наук України як пріоритетна форма позашкільної освіти / </w:t>
      </w:r>
      <w:r w:rsidRPr="00CB13EA">
        <w:rPr>
          <w:rStyle w:val="FontStyle132"/>
          <w:sz w:val="24"/>
          <w:szCs w:val="24"/>
          <w:lang w:val="uk-UA" w:eastAsia="uk-UA"/>
        </w:rPr>
        <w:t xml:space="preserve">Л. І. Ковбасенко </w:t>
      </w:r>
      <w:r w:rsidRPr="00CB13EA">
        <w:rPr>
          <w:rStyle w:val="FontStyle151"/>
          <w:rFonts w:ascii="Times New Roman" w:hAnsi="Times New Roman" w:cs="Times New Roman"/>
          <w:b w:val="0"/>
          <w:bCs w:val="0"/>
          <w:i w:val="0"/>
          <w:iCs w:val="0"/>
          <w:sz w:val="24"/>
          <w:szCs w:val="24"/>
          <w:lang w:val="uk-UA" w:eastAsia="uk-UA"/>
        </w:rPr>
        <w:t>//</w:t>
      </w:r>
      <w:r w:rsidRPr="00CB13EA">
        <w:rPr>
          <w:rStyle w:val="FontStyle133"/>
          <w:sz w:val="24"/>
          <w:szCs w:val="24"/>
          <w:lang w:val="uk-UA" w:eastAsia="uk-UA"/>
        </w:rPr>
        <w:t>Обдарована дитина. - 2001. - № 3. - С. 30-34.</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23. Культура і побут населення України : навч. посіб. / </w:t>
      </w:r>
      <w:r w:rsidRPr="00CB13EA">
        <w:rPr>
          <w:rStyle w:val="FontStyle132"/>
          <w:sz w:val="24"/>
          <w:szCs w:val="24"/>
          <w:lang w:val="uk-UA" w:eastAsia="uk-UA"/>
        </w:rPr>
        <w:t xml:space="preserve">В. І. Наулко </w:t>
      </w:r>
      <w:r w:rsidRPr="00CB13EA">
        <w:rPr>
          <w:rStyle w:val="FontStyle133"/>
          <w:sz w:val="24"/>
          <w:szCs w:val="24"/>
          <w:lang w:val="uk-UA" w:eastAsia="uk-UA"/>
        </w:rPr>
        <w:t>та ін. - К.: Либідь, 1991. - 232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24. Культура і побут населення України : навч. посіб. / </w:t>
      </w:r>
      <w:r w:rsidRPr="00CB13EA">
        <w:rPr>
          <w:rStyle w:val="FontStyle132"/>
          <w:sz w:val="24"/>
          <w:szCs w:val="24"/>
          <w:lang w:val="uk-UA" w:eastAsia="uk-UA"/>
        </w:rPr>
        <w:t xml:space="preserve">В. І. Наулко, Ф. А. Артюх, В. Ф. Горленко </w:t>
      </w:r>
      <w:r w:rsidRPr="00CB13EA">
        <w:rPr>
          <w:rStyle w:val="FontStyle133"/>
          <w:sz w:val="24"/>
          <w:szCs w:val="24"/>
          <w:lang w:val="uk-UA" w:eastAsia="uk-UA"/>
        </w:rPr>
        <w:t>та ін. - К.: Либідь, 1993. - 282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25. </w:t>
      </w:r>
      <w:r w:rsidRPr="00CB13EA">
        <w:rPr>
          <w:rStyle w:val="FontStyle132"/>
          <w:sz w:val="24"/>
          <w:szCs w:val="24"/>
          <w:lang w:val="uk-UA" w:eastAsia="uk-UA"/>
        </w:rPr>
        <w:t xml:space="preserve">Курочкін О. В. </w:t>
      </w:r>
      <w:r w:rsidRPr="00CB13EA">
        <w:rPr>
          <w:rStyle w:val="FontStyle133"/>
          <w:sz w:val="24"/>
          <w:szCs w:val="24"/>
          <w:lang w:val="uk-UA" w:eastAsia="uk-UA"/>
        </w:rPr>
        <w:t xml:space="preserve">Новорічні свята українців / </w:t>
      </w:r>
      <w:r w:rsidRPr="00CB13EA">
        <w:rPr>
          <w:rStyle w:val="FontStyle132"/>
          <w:sz w:val="24"/>
          <w:szCs w:val="24"/>
          <w:lang w:val="uk-UA" w:eastAsia="uk-UA"/>
        </w:rPr>
        <w:t xml:space="preserve">О. В. Курочкін. — </w:t>
      </w:r>
      <w:r w:rsidRPr="00CB13EA">
        <w:rPr>
          <w:rStyle w:val="FontStyle133"/>
          <w:sz w:val="24"/>
          <w:szCs w:val="24"/>
          <w:lang w:val="uk-UA" w:eastAsia="uk-UA"/>
        </w:rPr>
        <w:t>К.: Наук, думка, 1978. - 190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26. </w:t>
      </w:r>
      <w:r w:rsidRPr="00CB13EA">
        <w:rPr>
          <w:rStyle w:val="FontStyle132"/>
          <w:sz w:val="24"/>
          <w:szCs w:val="24"/>
          <w:lang w:val="uk-UA" w:eastAsia="uk-UA"/>
        </w:rPr>
        <w:t xml:space="preserve">Макарова О. </w:t>
      </w:r>
      <w:r w:rsidRPr="00CB13EA">
        <w:rPr>
          <w:rStyle w:val="FontStyle133"/>
          <w:sz w:val="24"/>
          <w:szCs w:val="24"/>
          <w:lang w:val="uk-UA" w:eastAsia="uk-UA"/>
        </w:rPr>
        <w:t xml:space="preserve">Як писати роботу на конкурс МАН / </w:t>
      </w:r>
      <w:r w:rsidRPr="00CB13EA">
        <w:rPr>
          <w:rStyle w:val="FontStyle132"/>
          <w:sz w:val="24"/>
          <w:szCs w:val="24"/>
          <w:lang w:val="uk-UA" w:eastAsia="uk-UA"/>
        </w:rPr>
        <w:t>О. Макарова</w:t>
      </w:r>
      <w:r w:rsidRPr="00CB13EA">
        <w:rPr>
          <w:rStyle w:val="FontStyle132"/>
          <w:i w:val="0"/>
          <w:iCs w:val="0"/>
          <w:sz w:val="24"/>
          <w:szCs w:val="24"/>
          <w:lang w:val="uk-UA" w:eastAsia="uk-UA"/>
        </w:rPr>
        <w:t xml:space="preserve"> //</w:t>
      </w:r>
      <w:r w:rsidRPr="00CB13EA">
        <w:rPr>
          <w:rStyle w:val="FontStyle132"/>
          <w:sz w:val="24"/>
          <w:szCs w:val="24"/>
          <w:lang w:val="uk-UA" w:eastAsia="uk-UA"/>
        </w:rPr>
        <w:t xml:space="preserve"> </w:t>
      </w:r>
      <w:r w:rsidRPr="00CB13EA">
        <w:rPr>
          <w:rStyle w:val="FontStyle133"/>
          <w:sz w:val="24"/>
          <w:szCs w:val="24"/>
          <w:lang w:val="uk-UA" w:eastAsia="uk-UA"/>
        </w:rPr>
        <w:t>Шкільний світ. - 2005. - № 40. - С. 8-10.</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27. </w:t>
      </w:r>
      <w:r w:rsidRPr="00CB13EA">
        <w:rPr>
          <w:rStyle w:val="FontStyle132"/>
          <w:sz w:val="24"/>
          <w:szCs w:val="24"/>
          <w:lang w:val="uk-UA" w:eastAsia="uk-UA"/>
        </w:rPr>
        <w:t xml:space="preserve">Максимович М. </w:t>
      </w:r>
      <w:r w:rsidRPr="00CB13EA">
        <w:rPr>
          <w:rStyle w:val="FontStyle133"/>
          <w:sz w:val="24"/>
          <w:szCs w:val="24"/>
          <w:lang w:val="uk-UA" w:eastAsia="uk-UA"/>
        </w:rPr>
        <w:t xml:space="preserve">Дні та місяці українського селянина / </w:t>
      </w:r>
      <w:r w:rsidRPr="00CB13EA">
        <w:rPr>
          <w:rStyle w:val="FontStyle132"/>
          <w:sz w:val="24"/>
          <w:szCs w:val="24"/>
          <w:lang w:val="uk-UA" w:eastAsia="uk-UA"/>
        </w:rPr>
        <w:t xml:space="preserve">М. Максимович. </w:t>
      </w:r>
      <w:r w:rsidRPr="00CB13EA">
        <w:rPr>
          <w:rStyle w:val="FontStyle133"/>
          <w:sz w:val="24"/>
          <w:szCs w:val="24"/>
          <w:lang w:val="uk-UA" w:eastAsia="uk-UA"/>
        </w:rPr>
        <w:t>— К.: Обереги, 2002. — 189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lastRenderedPageBreak/>
        <w:t xml:space="preserve">28. </w:t>
      </w:r>
      <w:r w:rsidRPr="00CB13EA">
        <w:rPr>
          <w:rStyle w:val="FontStyle132"/>
          <w:sz w:val="24"/>
          <w:szCs w:val="24"/>
          <w:lang w:val="uk-UA" w:eastAsia="uk-UA"/>
        </w:rPr>
        <w:t xml:space="preserve">Мяловицький А. </w:t>
      </w:r>
      <w:r w:rsidRPr="00CB13EA">
        <w:rPr>
          <w:rStyle w:val="FontStyle151"/>
          <w:rFonts w:ascii="Times New Roman" w:hAnsi="Times New Roman" w:cs="Times New Roman"/>
          <w:b w:val="0"/>
          <w:bCs w:val="0"/>
          <w:sz w:val="24"/>
          <w:szCs w:val="24"/>
          <w:lang w:val="uk-UA" w:eastAsia="uk-UA"/>
        </w:rPr>
        <w:t>В</w:t>
      </w:r>
      <w:r w:rsidRPr="00CB13EA">
        <w:rPr>
          <w:rStyle w:val="FontStyle151"/>
          <w:rFonts w:ascii="Times New Roman" w:hAnsi="Times New Roman" w:cs="Times New Roman"/>
          <w:sz w:val="24"/>
          <w:szCs w:val="24"/>
          <w:lang w:val="uk-UA" w:eastAsia="uk-UA"/>
        </w:rPr>
        <w:t xml:space="preserve">. </w:t>
      </w:r>
      <w:r w:rsidRPr="00CB13EA">
        <w:rPr>
          <w:rStyle w:val="FontStyle133"/>
          <w:sz w:val="24"/>
          <w:szCs w:val="24"/>
          <w:lang w:val="uk-UA" w:eastAsia="uk-UA"/>
        </w:rPr>
        <w:t xml:space="preserve">Культура і побут — сила нації </w:t>
      </w:r>
      <w:r w:rsidRPr="00CB13EA">
        <w:rPr>
          <w:rStyle w:val="FontStyle151"/>
          <w:rFonts w:ascii="Times New Roman" w:hAnsi="Times New Roman" w:cs="Times New Roman"/>
          <w:b w:val="0"/>
          <w:bCs w:val="0"/>
          <w:i w:val="0"/>
          <w:iCs w:val="0"/>
          <w:sz w:val="24"/>
          <w:szCs w:val="24"/>
          <w:lang w:val="uk-UA" w:eastAsia="uk-UA"/>
        </w:rPr>
        <w:t xml:space="preserve">/ </w:t>
      </w:r>
      <w:r w:rsidRPr="00CB13EA">
        <w:rPr>
          <w:rStyle w:val="FontStyle132"/>
          <w:sz w:val="24"/>
          <w:szCs w:val="24"/>
          <w:lang w:val="uk-UA" w:eastAsia="uk-UA"/>
        </w:rPr>
        <w:t xml:space="preserve">А. В. Мяловицький, Г.А.Оганян. - </w:t>
      </w:r>
      <w:r w:rsidRPr="00CB13EA">
        <w:rPr>
          <w:rStyle w:val="FontStyle133"/>
          <w:sz w:val="24"/>
          <w:szCs w:val="24"/>
          <w:lang w:val="uk-UA" w:eastAsia="uk-UA"/>
        </w:rPr>
        <w:t xml:space="preserve">К.: Україна, 2001. - 352 с. </w:t>
      </w:r>
    </w:p>
    <w:p w:rsidR="003D26C5" w:rsidRPr="00CB13EA" w:rsidRDefault="003D26C5" w:rsidP="003D26C5">
      <w:pPr>
        <w:pStyle w:val="Style82"/>
        <w:widowControl/>
        <w:ind w:left="426" w:hanging="426"/>
        <w:jc w:val="both"/>
        <w:rPr>
          <w:rStyle w:val="FontStyle133"/>
          <w:spacing w:val="-8"/>
          <w:sz w:val="24"/>
          <w:szCs w:val="24"/>
          <w:vertAlign w:val="superscript"/>
          <w:lang w:val="uk-UA" w:eastAsia="uk-UA"/>
        </w:rPr>
      </w:pPr>
      <w:r w:rsidRPr="00CB13EA">
        <w:rPr>
          <w:rStyle w:val="FontStyle133"/>
          <w:sz w:val="24"/>
          <w:szCs w:val="24"/>
          <w:lang w:val="uk-UA" w:eastAsia="uk-UA"/>
        </w:rPr>
        <w:t xml:space="preserve">29. </w:t>
      </w:r>
      <w:r w:rsidRPr="00CB13EA">
        <w:rPr>
          <w:rStyle w:val="FontStyle132"/>
          <w:spacing w:val="-8"/>
          <w:sz w:val="24"/>
          <w:szCs w:val="24"/>
          <w:lang w:val="uk-UA" w:eastAsia="uk-UA"/>
        </w:rPr>
        <w:t xml:space="preserve">Ніколаєва Т. О. </w:t>
      </w:r>
      <w:r w:rsidRPr="00CB13EA">
        <w:rPr>
          <w:rStyle w:val="FontStyle133"/>
          <w:spacing w:val="-8"/>
          <w:sz w:val="24"/>
          <w:szCs w:val="24"/>
          <w:lang w:val="uk-UA" w:eastAsia="uk-UA"/>
        </w:rPr>
        <w:t xml:space="preserve">Український костюм / </w:t>
      </w:r>
      <w:r w:rsidRPr="00CB13EA">
        <w:rPr>
          <w:rStyle w:val="FontStyle132"/>
          <w:spacing w:val="-8"/>
          <w:sz w:val="24"/>
          <w:szCs w:val="24"/>
          <w:lang w:val="uk-UA" w:eastAsia="uk-UA"/>
        </w:rPr>
        <w:t xml:space="preserve">Т. О. Ніколаєва – К.: </w:t>
      </w:r>
      <w:r w:rsidRPr="00CB13EA">
        <w:rPr>
          <w:rStyle w:val="FontStyle133"/>
          <w:spacing w:val="-8"/>
          <w:sz w:val="24"/>
          <w:szCs w:val="24"/>
          <w:lang w:val="uk-UA" w:eastAsia="uk-UA"/>
        </w:rPr>
        <w:t>Дніпро, 2005. - 320 с.</w:t>
      </w:r>
    </w:p>
    <w:p w:rsidR="003D26C5" w:rsidRPr="00CB13EA" w:rsidRDefault="003D26C5" w:rsidP="003D26C5">
      <w:pPr>
        <w:pStyle w:val="Style82"/>
        <w:widowControl/>
        <w:ind w:left="426" w:hanging="426"/>
        <w:jc w:val="both"/>
        <w:rPr>
          <w:rStyle w:val="FontStyle160"/>
          <w:rFonts w:ascii="Times New Roman" w:hAnsi="Times New Roman" w:cs="Times New Roman"/>
          <w:sz w:val="24"/>
          <w:szCs w:val="24"/>
          <w:lang w:val="uk-UA" w:eastAsia="uk-UA"/>
        </w:rPr>
      </w:pPr>
      <w:r w:rsidRPr="00CB13EA">
        <w:rPr>
          <w:rStyle w:val="FontStyle133"/>
          <w:sz w:val="24"/>
          <w:szCs w:val="24"/>
          <w:lang w:val="uk-UA" w:eastAsia="uk-UA"/>
        </w:rPr>
        <w:t xml:space="preserve">30. </w:t>
      </w:r>
      <w:r w:rsidRPr="00CB13EA">
        <w:rPr>
          <w:rStyle w:val="FontStyle132"/>
          <w:sz w:val="24"/>
          <w:szCs w:val="24"/>
          <w:lang w:val="uk-UA" w:eastAsia="uk-UA"/>
        </w:rPr>
        <w:t xml:space="preserve">Новак С. </w:t>
      </w:r>
      <w:r w:rsidRPr="00CB13EA">
        <w:rPr>
          <w:rStyle w:val="FontStyle133"/>
          <w:sz w:val="24"/>
          <w:szCs w:val="24"/>
          <w:lang w:val="uk-UA" w:eastAsia="uk-UA"/>
        </w:rPr>
        <w:t xml:space="preserve">Наш рік / С. Новак. — Дрогобич : Коло, 2003. – </w:t>
      </w:r>
      <w:r w:rsidRPr="00CB13EA">
        <w:rPr>
          <w:rStyle w:val="FontStyle160"/>
          <w:rFonts w:ascii="Times New Roman" w:hAnsi="Times New Roman" w:cs="Times New Roman"/>
          <w:b w:val="0"/>
          <w:bCs w:val="0"/>
          <w:sz w:val="24"/>
          <w:szCs w:val="24"/>
          <w:lang w:val="uk-UA" w:eastAsia="uk-UA"/>
        </w:rPr>
        <w:t xml:space="preserve">132 с. </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31. </w:t>
      </w:r>
      <w:r w:rsidRPr="00CB13EA">
        <w:rPr>
          <w:rStyle w:val="FontStyle132"/>
          <w:sz w:val="24"/>
          <w:szCs w:val="24"/>
          <w:lang w:val="uk-UA" w:eastAsia="uk-UA"/>
        </w:rPr>
        <w:t xml:space="preserve">Новий О.Г. </w:t>
      </w:r>
      <w:r w:rsidRPr="00CB13EA">
        <w:rPr>
          <w:rStyle w:val="FontStyle133"/>
          <w:sz w:val="24"/>
          <w:szCs w:val="24"/>
          <w:lang w:val="uk-UA" w:eastAsia="uk-UA"/>
        </w:rPr>
        <w:t xml:space="preserve">Прошу прийняти / </w:t>
      </w:r>
      <w:r w:rsidRPr="00CB13EA">
        <w:rPr>
          <w:rStyle w:val="FontStyle132"/>
          <w:sz w:val="24"/>
          <w:szCs w:val="24"/>
          <w:lang w:val="uk-UA" w:eastAsia="uk-UA"/>
        </w:rPr>
        <w:t xml:space="preserve">О.Г. Новий. </w:t>
      </w:r>
      <w:r w:rsidRPr="00CB13EA">
        <w:rPr>
          <w:rStyle w:val="FontStyle133"/>
          <w:sz w:val="24"/>
          <w:szCs w:val="24"/>
          <w:lang w:val="uk-UA" w:eastAsia="uk-UA"/>
        </w:rPr>
        <w:t xml:space="preserve">— Чернівці Факел, 1995. - 560 с. </w:t>
      </w:r>
    </w:p>
    <w:p w:rsidR="003D26C5" w:rsidRPr="00CB13EA" w:rsidRDefault="003D26C5" w:rsidP="003D26C5">
      <w:pPr>
        <w:pStyle w:val="Style82"/>
        <w:widowControl/>
        <w:ind w:left="426" w:hanging="426"/>
        <w:jc w:val="both"/>
        <w:rPr>
          <w:rStyle w:val="FontStyle133"/>
          <w:sz w:val="24"/>
          <w:szCs w:val="24"/>
          <w:vertAlign w:val="superscript"/>
          <w:lang w:val="uk-UA" w:eastAsia="uk-UA"/>
        </w:rPr>
      </w:pPr>
      <w:r w:rsidRPr="00CB13EA">
        <w:rPr>
          <w:rStyle w:val="FontStyle133"/>
          <w:sz w:val="24"/>
          <w:szCs w:val="24"/>
          <w:lang w:val="uk-UA" w:eastAsia="uk-UA"/>
        </w:rPr>
        <w:t xml:space="preserve">32. </w:t>
      </w:r>
      <w:r w:rsidRPr="00CB13EA">
        <w:rPr>
          <w:rStyle w:val="FontStyle132"/>
          <w:sz w:val="24"/>
          <w:szCs w:val="24"/>
          <w:lang w:val="uk-UA" w:eastAsia="uk-UA"/>
        </w:rPr>
        <w:t xml:space="preserve">Павлюк С.П. </w:t>
      </w:r>
      <w:r w:rsidRPr="00CB13EA">
        <w:rPr>
          <w:rStyle w:val="FontStyle133"/>
          <w:sz w:val="24"/>
          <w:szCs w:val="24"/>
          <w:lang w:val="uk-UA" w:eastAsia="uk-UA"/>
        </w:rPr>
        <w:t xml:space="preserve">Українське народознавство </w:t>
      </w:r>
      <w:r w:rsidRPr="00CB13EA">
        <w:rPr>
          <w:rStyle w:val="FontStyle132"/>
          <w:i w:val="0"/>
          <w:iCs w:val="0"/>
          <w:sz w:val="24"/>
          <w:szCs w:val="24"/>
          <w:lang w:val="uk-UA" w:eastAsia="uk-UA"/>
        </w:rPr>
        <w:t xml:space="preserve">/ </w:t>
      </w:r>
      <w:r w:rsidRPr="00CB13EA">
        <w:rPr>
          <w:rStyle w:val="FontStyle132"/>
          <w:sz w:val="24"/>
          <w:szCs w:val="24"/>
          <w:lang w:val="uk-UA" w:eastAsia="uk-UA"/>
        </w:rPr>
        <w:t xml:space="preserve">С.П. Павлюк. </w:t>
      </w:r>
      <w:r w:rsidRPr="00CB13EA">
        <w:rPr>
          <w:rStyle w:val="FontStyle133"/>
          <w:sz w:val="24"/>
          <w:szCs w:val="24"/>
          <w:lang w:val="uk-UA" w:eastAsia="uk-UA"/>
        </w:rPr>
        <w:t>— Львів: Фенікс, 1994. - 608 с.</w:t>
      </w:r>
    </w:p>
    <w:p w:rsidR="003D26C5" w:rsidRPr="00CB13EA" w:rsidRDefault="003D26C5" w:rsidP="003D26C5">
      <w:pPr>
        <w:pStyle w:val="Style82"/>
        <w:widowControl/>
        <w:ind w:left="426" w:hanging="426"/>
        <w:jc w:val="both"/>
        <w:rPr>
          <w:rStyle w:val="FontStyle133"/>
          <w:spacing w:val="-10"/>
          <w:sz w:val="24"/>
          <w:szCs w:val="24"/>
          <w:vertAlign w:val="superscript"/>
          <w:lang w:val="uk-UA" w:eastAsia="uk-UA"/>
        </w:rPr>
      </w:pPr>
      <w:r w:rsidRPr="00CB13EA">
        <w:rPr>
          <w:rStyle w:val="FontStyle133"/>
          <w:sz w:val="24"/>
          <w:szCs w:val="24"/>
          <w:lang w:val="uk-UA" w:eastAsia="uk-UA"/>
        </w:rPr>
        <w:t xml:space="preserve">33. </w:t>
      </w:r>
      <w:r w:rsidRPr="00CB13EA">
        <w:rPr>
          <w:rStyle w:val="FontStyle132"/>
          <w:spacing w:val="-10"/>
          <w:sz w:val="24"/>
          <w:szCs w:val="24"/>
          <w:lang w:val="uk-UA" w:eastAsia="uk-UA"/>
        </w:rPr>
        <w:t xml:space="preserve">Пономарьов А. </w:t>
      </w:r>
      <w:r w:rsidRPr="00CB13EA">
        <w:rPr>
          <w:rStyle w:val="FontStyle133"/>
          <w:spacing w:val="-10"/>
          <w:sz w:val="24"/>
          <w:szCs w:val="24"/>
          <w:lang w:val="uk-UA" w:eastAsia="uk-UA"/>
        </w:rPr>
        <w:t xml:space="preserve">Українська минувшина / </w:t>
      </w:r>
      <w:r w:rsidRPr="00CB13EA">
        <w:rPr>
          <w:rStyle w:val="FontStyle132"/>
          <w:spacing w:val="-10"/>
          <w:sz w:val="24"/>
          <w:szCs w:val="24"/>
          <w:lang w:val="uk-UA" w:eastAsia="uk-UA"/>
        </w:rPr>
        <w:t xml:space="preserve">А. Пономарьов </w:t>
      </w:r>
      <w:r w:rsidRPr="00CB13EA">
        <w:rPr>
          <w:rStyle w:val="FontStyle133"/>
          <w:spacing w:val="-10"/>
          <w:sz w:val="24"/>
          <w:szCs w:val="24"/>
          <w:lang w:val="uk-UA" w:eastAsia="uk-UA"/>
        </w:rPr>
        <w:t>— К.: Либідь, 1994. - 256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34. </w:t>
      </w:r>
      <w:r w:rsidRPr="00CB13EA">
        <w:rPr>
          <w:rStyle w:val="FontStyle132"/>
          <w:sz w:val="24"/>
          <w:szCs w:val="24"/>
          <w:lang w:val="uk-UA" w:eastAsia="uk-UA"/>
        </w:rPr>
        <w:t xml:space="preserve">Пугач </w:t>
      </w:r>
      <w:r w:rsidRPr="00CB13EA">
        <w:rPr>
          <w:rStyle w:val="FontStyle151"/>
          <w:rFonts w:ascii="Times New Roman" w:hAnsi="Times New Roman" w:cs="Times New Roman"/>
          <w:b w:val="0"/>
          <w:bCs w:val="0"/>
          <w:sz w:val="24"/>
          <w:szCs w:val="24"/>
          <w:lang w:val="uk-UA" w:eastAsia="uk-UA"/>
        </w:rPr>
        <w:t>В</w:t>
      </w:r>
      <w:r w:rsidRPr="00CB13EA">
        <w:rPr>
          <w:rStyle w:val="FontStyle151"/>
          <w:rFonts w:ascii="Times New Roman" w:hAnsi="Times New Roman" w:cs="Times New Roman"/>
          <w:sz w:val="24"/>
          <w:szCs w:val="24"/>
          <w:lang w:val="uk-UA" w:eastAsia="uk-UA"/>
        </w:rPr>
        <w:t xml:space="preserve">. </w:t>
      </w:r>
      <w:r w:rsidRPr="00CB13EA">
        <w:rPr>
          <w:rStyle w:val="FontStyle132"/>
          <w:sz w:val="24"/>
          <w:szCs w:val="24"/>
          <w:lang w:val="uk-UA" w:eastAsia="uk-UA"/>
        </w:rPr>
        <w:t xml:space="preserve">Г. </w:t>
      </w:r>
      <w:r w:rsidRPr="00CB13EA">
        <w:rPr>
          <w:rStyle w:val="FontStyle133"/>
          <w:sz w:val="24"/>
          <w:szCs w:val="24"/>
          <w:lang w:val="uk-UA" w:eastAsia="uk-UA"/>
        </w:rPr>
        <w:t xml:space="preserve">Українознавство / </w:t>
      </w:r>
      <w:r w:rsidRPr="00CB13EA">
        <w:rPr>
          <w:rStyle w:val="FontStyle151"/>
          <w:rFonts w:ascii="Times New Roman" w:hAnsi="Times New Roman" w:cs="Times New Roman"/>
          <w:b w:val="0"/>
          <w:bCs w:val="0"/>
          <w:sz w:val="24"/>
          <w:szCs w:val="24"/>
          <w:lang w:val="uk-UA" w:eastAsia="uk-UA"/>
        </w:rPr>
        <w:t>В</w:t>
      </w:r>
      <w:r w:rsidRPr="00CB13EA">
        <w:rPr>
          <w:rStyle w:val="FontStyle151"/>
          <w:rFonts w:ascii="Times New Roman" w:hAnsi="Times New Roman" w:cs="Times New Roman"/>
          <w:sz w:val="24"/>
          <w:szCs w:val="24"/>
          <w:lang w:val="uk-UA" w:eastAsia="uk-UA"/>
        </w:rPr>
        <w:t xml:space="preserve">. </w:t>
      </w:r>
      <w:r w:rsidRPr="00CB13EA">
        <w:rPr>
          <w:rStyle w:val="FontStyle132"/>
          <w:sz w:val="24"/>
          <w:szCs w:val="24"/>
          <w:lang w:val="uk-UA" w:eastAsia="uk-UA"/>
        </w:rPr>
        <w:t xml:space="preserve">Г. Пугач. </w:t>
      </w:r>
      <w:r w:rsidRPr="00CB13EA">
        <w:rPr>
          <w:rStyle w:val="FontStyle133"/>
          <w:sz w:val="24"/>
          <w:szCs w:val="24"/>
          <w:lang w:val="uk-UA" w:eastAsia="uk-UA"/>
        </w:rPr>
        <w:t>- К.: Зодіак - Еко 1994.- 399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35. Різдвяні свята в Україні: етнограф, нарис з доданням укр. нар пісень / Альянс-Концерн. — К.: Музична Україна, 1992. — 152 </w:t>
      </w:r>
    </w:p>
    <w:p w:rsidR="003D26C5" w:rsidRPr="00CB13EA" w:rsidRDefault="003D26C5" w:rsidP="003D26C5">
      <w:pPr>
        <w:pStyle w:val="Style82"/>
        <w:widowControl/>
        <w:ind w:left="426" w:hanging="426"/>
        <w:jc w:val="both"/>
        <w:rPr>
          <w:rStyle w:val="FontStyle133"/>
          <w:spacing w:val="-8"/>
          <w:sz w:val="24"/>
          <w:szCs w:val="24"/>
          <w:lang w:val="uk-UA" w:eastAsia="uk-UA"/>
        </w:rPr>
      </w:pPr>
      <w:r w:rsidRPr="00CB13EA">
        <w:rPr>
          <w:rStyle w:val="FontStyle133"/>
          <w:sz w:val="24"/>
          <w:szCs w:val="24"/>
          <w:lang w:val="uk-UA" w:eastAsia="uk-UA"/>
        </w:rPr>
        <w:t>36</w:t>
      </w:r>
      <w:r w:rsidRPr="00CB13EA">
        <w:rPr>
          <w:rStyle w:val="FontStyle133"/>
          <w:spacing w:val="-8"/>
          <w:sz w:val="24"/>
          <w:szCs w:val="24"/>
          <w:lang w:val="uk-UA" w:eastAsia="uk-UA"/>
        </w:rPr>
        <w:t xml:space="preserve">. Свято в нашому домі / упорядк. </w:t>
      </w:r>
      <w:r w:rsidRPr="00CB13EA">
        <w:rPr>
          <w:rStyle w:val="FontStyle151"/>
          <w:rFonts w:ascii="Times New Roman" w:hAnsi="Times New Roman" w:cs="Times New Roman"/>
          <w:spacing w:val="-8"/>
          <w:sz w:val="24"/>
          <w:szCs w:val="24"/>
          <w:lang w:val="uk-UA" w:eastAsia="uk-UA"/>
        </w:rPr>
        <w:t xml:space="preserve">В. </w:t>
      </w:r>
      <w:r w:rsidRPr="00CB13EA">
        <w:rPr>
          <w:rStyle w:val="FontStyle132"/>
          <w:spacing w:val="-8"/>
          <w:sz w:val="24"/>
          <w:szCs w:val="24"/>
          <w:lang w:val="uk-UA" w:eastAsia="uk-UA"/>
        </w:rPr>
        <w:t xml:space="preserve">Ю. Келембетова. </w:t>
      </w:r>
      <w:r w:rsidRPr="00CB13EA">
        <w:rPr>
          <w:rStyle w:val="FontStyle133"/>
          <w:spacing w:val="-8"/>
          <w:sz w:val="24"/>
          <w:szCs w:val="24"/>
          <w:lang w:val="uk-UA" w:eastAsia="uk-UA"/>
        </w:rPr>
        <w:t>— К. Реклама, 1981. - 120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37. </w:t>
      </w:r>
      <w:r w:rsidRPr="00CB13EA">
        <w:rPr>
          <w:rStyle w:val="FontStyle132"/>
          <w:sz w:val="24"/>
          <w:szCs w:val="24"/>
          <w:lang w:val="uk-UA" w:eastAsia="uk-UA"/>
        </w:rPr>
        <w:t xml:space="preserve">Семашко О. М. </w:t>
      </w:r>
      <w:r w:rsidRPr="00CB13EA">
        <w:rPr>
          <w:rStyle w:val="FontStyle133"/>
          <w:sz w:val="24"/>
          <w:szCs w:val="24"/>
          <w:lang w:val="uk-UA" w:eastAsia="uk-UA"/>
        </w:rPr>
        <w:t xml:space="preserve">Стан та перспективи модернізації культурно-дозвіллєвої діяльності в Україні : досвід соціол. дослідж. / </w:t>
      </w:r>
      <w:r w:rsidRPr="00CB13EA">
        <w:rPr>
          <w:rStyle w:val="FontStyle132"/>
          <w:sz w:val="24"/>
          <w:szCs w:val="24"/>
          <w:lang w:val="uk-UA" w:eastAsia="uk-UA"/>
        </w:rPr>
        <w:t xml:space="preserve">О. М. Семашко, Є. І. Суіменко. </w:t>
      </w:r>
      <w:r w:rsidRPr="00CB13EA">
        <w:rPr>
          <w:rStyle w:val="FontStyle133"/>
          <w:sz w:val="24"/>
          <w:szCs w:val="24"/>
          <w:lang w:val="uk-UA" w:eastAsia="uk-UA"/>
        </w:rPr>
        <w:t>— К.: Мінкультури, 1994. — 82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38. </w:t>
      </w:r>
      <w:r w:rsidRPr="00CB13EA">
        <w:rPr>
          <w:rStyle w:val="FontStyle132"/>
          <w:sz w:val="24"/>
          <w:szCs w:val="24"/>
          <w:lang w:val="uk-UA" w:eastAsia="uk-UA"/>
        </w:rPr>
        <w:t xml:space="preserve">Скуратівський </w:t>
      </w:r>
      <w:r w:rsidRPr="00CB13EA">
        <w:rPr>
          <w:rStyle w:val="FontStyle151"/>
          <w:rFonts w:ascii="Times New Roman" w:hAnsi="Times New Roman" w:cs="Times New Roman"/>
          <w:b w:val="0"/>
          <w:bCs w:val="0"/>
          <w:sz w:val="24"/>
          <w:szCs w:val="24"/>
          <w:lang w:val="uk-UA" w:eastAsia="uk-UA"/>
        </w:rPr>
        <w:t>В</w:t>
      </w:r>
      <w:r w:rsidRPr="00CB13EA">
        <w:rPr>
          <w:rStyle w:val="FontStyle151"/>
          <w:rFonts w:ascii="Times New Roman" w:hAnsi="Times New Roman" w:cs="Times New Roman"/>
          <w:sz w:val="24"/>
          <w:szCs w:val="24"/>
          <w:lang w:val="uk-UA" w:eastAsia="uk-UA"/>
        </w:rPr>
        <w:t xml:space="preserve">. </w:t>
      </w:r>
      <w:r w:rsidRPr="00CB13EA">
        <w:rPr>
          <w:rStyle w:val="FontStyle133"/>
          <w:sz w:val="24"/>
          <w:szCs w:val="24"/>
          <w:lang w:val="uk-UA" w:eastAsia="uk-UA"/>
        </w:rPr>
        <w:t xml:space="preserve">Вінець </w:t>
      </w:r>
      <w:r w:rsidRPr="00CB13EA">
        <w:rPr>
          <w:rStyle w:val="FontStyle151"/>
          <w:rFonts w:ascii="Times New Roman" w:hAnsi="Times New Roman" w:cs="Times New Roman"/>
          <w:b w:val="0"/>
          <w:bCs w:val="0"/>
          <w:sz w:val="24"/>
          <w:szCs w:val="24"/>
          <w:lang w:val="uk-UA" w:eastAsia="uk-UA"/>
        </w:rPr>
        <w:t>І В</w:t>
      </w:r>
      <w:r w:rsidRPr="00CB13EA">
        <w:rPr>
          <w:rStyle w:val="FontStyle151"/>
          <w:rFonts w:ascii="Times New Roman" w:hAnsi="Times New Roman" w:cs="Times New Roman"/>
          <w:sz w:val="24"/>
          <w:szCs w:val="24"/>
          <w:lang w:val="uk-UA" w:eastAsia="uk-UA"/>
        </w:rPr>
        <w:t xml:space="preserve">. </w:t>
      </w:r>
      <w:r w:rsidRPr="00CB13EA">
        <w:rPr>
          <w:rStyle w:val="FontStyle132"/>
          <w:sz w:val="24"/>
          <w:szCs w:val="24"/>
          <w:lang w:val="uk-UA" w:eastAsia="uk-UA"/>
        </w:rPr>
        <w:t xml:space="preserve">Скуратівський. </w:t>
      </w:r>
      <w:r w:rsidRPr="00CB13EA">
        <w:rPr>
          <w:rStyle w:val="FontStyle133"/>
          <w:sz w:val="24"/>
          <w:szCs w:val="24"/>
          <w:lang w:val="uk-UA" w:eastAsia="uk-UA"/>
        </w:rPr>
        <w:t>— К.: УСГА, 1994. -240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39. </w:t>
      </w:r>
      <w:r w:rsidRPr="00CB13EA">
        <w:rPr>
          <w:rStyle w:val="FontStyle132"/>
          <w:sz w:val="24"/>
          <w:szCs w:val="24"/>
          <w:lang w:val="uk-UA" w:eastAsia="uk-UA"/>
        </w:rPr>
        <w:t xml:space="preserve">Скуратівський </w:t>
      </w:r>
      <w:r w:rsidRPr="00CB13EA">
        <w:rPr>
          <w:rStyle w:val="FontStyle151"/>
          <w:rFonts w:ascii="Times New Roman" w:hAnsi="Times New Roman" w:cs="Times New Roman"/>
          <w:b w:val="0"/>
          <w:bCs w:val="0"/>
          <w:sz w:val="24"/>
          <w:szCs w:val="24"/>
          <w:lang w:val="uk-UA" w:eastAsia="uk-UA"/>
        </w:rPr>
        <w:t>В.</w:t>
      </w:r>
      <w:r w:rsidRPr="00CB13EA">
        <w:rPr>
          <w:rStyle w:val="FontStyle151"/>
          <w:rFonts w:ascii="Times New Roman" w:hAnsi="Times New Roman" w:cs="Times New Roman"/>
          <w:sz w:val="24"/>
          <w:szCs w:val="24"/>
          <w:lang w:val="uk-UA" w:eastAsia="uk-UA"/>
        </w:rPr>
        <w:t xml:space="preserve"> </w:t>
      </w:r>
      <w:r w:rsidRPr="00CB13EA">
        <w:rPr>
          <w:rStyle w:val="FontStyle132"/>
          <w:sz w:val="24"/>
          <w:szCs w:val="24"/>
          <w:lang w:val="uk-UA" w:eastAsia="uk-UA"/>
        </w:rPr>
        <w:t xml:space="preserve">Т. </w:t>
      </w:r>
      <w:r w:rsidRPr="00CB13EA">
        <w:rPr>
          <w:rStyle w:val="FontStyle133"/>
          <w:sz w:val="24"/>
          <w:szCs w:val="24"/>
          <w:lang w:val="uk-UA" w:eastAsia="uk-UA"/>
        </w:rPr>
        <w:t xml:space="preserve">Український народний календар </w:t>
      </w:r>
      <w:r w:rsidRPr="00CB13EA">
        <w:rPr>
          <w:rStyle w:val="FontStyle151"/>
          <w:rFonts w:ascii="Times New Roman" w:hAnsi="Times New Roman" w:cs="Times New Roman"/>
          <w:b w:val="0"/>
          <w:bCs w:val="0"/>
          <w:sz w:val="24"/>
          <w:szCs w:val="24"/>
          <w:lang w:val="uk-UA" w:eastAsia="uk-UA"/>
        </w:rPr>
        <w:t>І В</w:t>
      </w:r>
      <w:r w:rsidRPr="00CB13EA">
        <w:rPr>
          <w:rStyle w:val="FontStyle151"/>
          <w:rFonts w:ascii="Times New Roman" w:hAnsi="Times New Roman" w:cs="Times New Roman"/>
          <w:sz w:val="24"/>
          <w:szCs w:val="24"/>
          <w:lang w:val="uk-UA" w:eastAsia="uk-UA"/>
        </w:rPr>
        <w:t xml:space="preserve">. </w:t>
      </w:r>
      <w:r w:rsidRPr="00CB13EA">
        <w:rPr>
          <w:rStyle w:val="FontStyle132"/>
          <w:sz w:val="24"/>
          <w:szCs w:val="24"/>
          <w:lang w:val="uk-UA" w:eastAsia="uk-UA"/>
        </w:rPr>
        <w:t xml:space="preserve">Т. Скуратівський. — </w:t>
      </w:r>
      <w:r w:rsidRPr="00CB13EA">
        <w:rPr>
          <w:rStyle w:val="FontStyle133"/>
          <w:sz w:val="24"/>
          <w:szCs w:val="24"/>
          <w:lang w:val="uk-UA" w:eastAsia="uk-UA"/>
        </w:rPr>
        <w:t>К.: Техніка, 2003. — 384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40. </w:t>
      </w:r>
      <w:r w:rsidRPr="00CB13EA">
        <w:rPr>
          <w:rStyle w:val="FontStyle132"/>
          <w:sz w:val="24"/>
          <w:szCs w:val="24"/>
          <w:lang w:val="uk-UA" w:eastAsia="uk-UA"/>
        </w:rPr>
        <w:t xml:space="preserve">Соломченко О. Г. </w:t>
      </w:r>
      <w:r w:rsidRPr="00CB13EA">
        <w:rPr>
          <w:rStyle w:val="FontStyle133"/>
          <w:sz w:val="24"/>
          <w:szCs w:val="24"/>
          <w:lang w:val="uk-UA" w:eastAsia="uk-UA"/>
        </w:rPr>
        <w:t xml:space="preserve">Писанки українських Карпат / </w:t>
      </w:r>
      <w:r w:rsidRPr="00CB13EA">
        <w:rPr>
          <w:rStyle w:val="FontStyle132"/>
          <w:sz w:val="24"/>
          <w:szCs w:val="24"/>
          <w:lang w:val="uk-UA" w:eastAsia="uk-UA"/>
        </w:rPr>
        <w:t xml:space="preserve">О. Г. Соломченко. — </w:t>
      </w:r>
      <w:r w:rsidRPr="00CB13EA">
        <w:rPr>
          <w:rStyle w:val="FontStyle133"/>
          <w:sz w:val="24"/>
          <w:szCs w:val="24"/>
          <w:lang w:val="uk-UA" w:eastAsia="uk-UA"/>
        </w:rPr>
        <w:t>Ужгород : Карпати, 2004. — 238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41. </w:t>
      </w:r>
      <w:r w:rsidRPr="00CB13EA">
        <w:rPr>
          <w:rStyle w:val="FontStyle132"/>
          <w:sz w:val="24"/>
          <w:szCs w:val="24"/>
          <w:lang w:val="uk-UA" w:eastAsia="uk-UA"/>
        </w:rPr>
        <w:t xml:space="preserve">Сосенко К. </w:t>
      </w:r>
      <w:r w:rsidRPr="00CB13EA">
        <w:rPr>
          <w:rStyle w:val="FontStyle133"/>
          <w:sz w:val="24"/>
          <w:szCs w:val="24"/>
          <w:lang w:val="uk-UA" w:eastAsia="uk-UA"/>
        </w:rPr>
        <w:t xml:space="preserve">Різдво — коляда і щедрий вечір / </w:t>
      </w:r>
      <w:r w:rsidRPr="00CB13EA">
        <w:rPr>
          <w:rStyle w:val="FontStyle132"/>
          <w:sz w:val="24"/>
          <w:szCs w:val="24"/>
          <w:lang w:val="uk-UA" w:eastAsia="uk-UA"/>
        </w:rPr>
        <w:t>К. Сосенко. -</w:t>
      </w:r>
      <w:r w:rsidRPr="00CB13EA">
        <w:rPr>
          <w:rStyle w:val="FontStyle133"/>
          <w:sz w:val="24"/>
          <w:szCs w:val="24"/>
          <w:lang w:val="uk-UA" w:eastAsia="uk-UA"/>
        </w:rPr>
        <w:t>К.: Укр. письменник, 1994. — 286 с.</w:t>
      </w:r>
    </w:p>
    <w:p w:rsidR="003D26C5" w:rsidRPr="00CB13EA" w:rsidRDefault="003D26C5" w:rsidP="003D26C5">
      <w:pPr>
        <w:pStyle w:val="Style82"/>
        <w:widowControl/>
        <w:ind w:left="426" w:hanging="426"/>
        <w:jc w:val="both"/>
        <w:rPr>
          <w:rStyle w:val="FontStyle133"/>
          <w:spacing w:val="-8"/>
          <w:sz w:val="24"/>
          <w:szCs w:val="24"/>
          <w:lang w:val="uk-UA" w:eastAsia="uk-UA"/>
        </w:rPr>
      </w:pPr>
      <w:r w:rsidRPr="00CB13EA">
        <w:rPr>
          <w:rStyle w:val="FontStyle133"/>
          <w:sz w:val="24"/>
          <w:szCs w:val="24"/>
          <w:lang w:val="uk-UA" w:eastAsia="uk-UA"/>
        </w:rPr>
        <w:t xml:space="preserve">42. </w:t>
      </w:r>
      <w:r w:rsidRPr="00CB13EA">
        <w:rPr>
          <w:rStyle w:val="FontStyle132"/>
          <w:sz w:val="24"/>
          <w:szCs w:val="24"/>
          <w:lang w:val="uk-UA" w:eastAsia="uk-UA"/>
        </w:rPr>
        <w:t xml:space="preserve">Стеченко Д. М. </w:t>
      </w:r>
      <w:r w:rsidRPr="00CB13EA">
        <w:rPr>
          <w:rStyle w:val="FontStyle133"/>
          <w:sz w:val="24"/>
          <w:szCs w:val="24"/>
          <w:lang w:val="uk-UA" w:eastAsia="uk-UA"/>
        </w:rPr>
        <w:t xml:space="preserve">Методологія наукових досліджень : підруч. / </w:t>
      </w:r>
      <w:r w:rsidRPr="00CB13EA">
        <w:rPr>
          <w:rStyle w:val="FontStyle132"/>
          <w:sz w:val="24"/>
          <w:szCs w:val="24"/>
          <w:lang w:val="uk-UA" w:eastAsia="uk-UA"/>
        </w:rPr>
        <w:t xml:space="preserve">Д. М. </w:t>
      </w:r>
      <w:r w:rsidRPr="00CB13EA">
        <w:rPr>
          <w:rStyle w:val="FontStyle132"/>
          <w:spacing w:val="-8"/>
          <w:sz w:val="24"/>
          <w:szCs w:val="24"/>
          <w:lang w:val="uk-UA" w:eastAsia="uk-UA"/>
        </w:rPr>
        <w:t xml:space="preserve">Стеченко, О. С. Чмир. — </w:t>
      </w:r>
      <w:r w:rsidRPr="00CB13EA">
        <w:rPr>
          <w:rStyle w:val="FontStyle133"/>
          <w:spacing w:val="-8"/>
          <w:sz w:val="24"/>
          <w:szCs w:val="24"/>
          <w:lang w:val="uk-UA" w:eastAsia="uk-UA"/>
        </w:rPr>
        <w:t>2-е вид., перероб. і доп. — К.: Знання, 2007. - 317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43. </w:t>
      </w:r>
      <w:r w:rsidRPr="00CB13EA">
        <w:rPr>
          <w:rStyle w:val="FontStyle132"/>
          <w:sz w:val="24"/>
          <w:szCs w:val="24"/>
          <w:lang w:val="uk-UA" w:eastAsia="uk-UA"/>
        </w:rPr>
        <w:t xml:space="preserve">Тормоса Ю. Г. </w:t>
      </w:r>
      <w:r w:rsidRPr="00CB13EA">
        <w:rPr>
          <w:rStyle w:val="FontStyle133"/>
          <w:sz w:val="24"/>
          <w:szCs w:val="24"/>
          <w:lang w:val="uk-UA" w:eastAsia="uk-UA"/>
        </w:rPr>
        <w:t>Основи наукових досліджень : навч.-метод. посіб. для самост. вивч. дисц.</w:t>
      </w:r>
      <w:r w:rsidRPr="00CB13EA">
        <w:rPr>
          <w:rStyle w:val="FontStyle132"/>
          <w:sz w:val="24"/>
          <w:szCs w:val="24"/>
          <w:lang w:val="uk-UA" w:eastAsia="uk-UA"/>
        </w:rPr>
        <w:t xml:space="preserve">/Ю. Г. Тормоса. — </w:t>
      </w:r>
      <w:r w:rsidRPr="00CB13EA">
        <w:rPr>
          <w:rStyle w:val="FontStyle133"/>
          <w:sz w:val="24"/>
          <w:szCs w:val="24"/>
          <w:lang w:val="uk-UA" w:eastAsia="uk-UA"/>
        </w:rPr>
        <w:t>К.: КНЕУ, 2003. — 76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44. Український вертеп : метод, матеріали для молоді: зб. сце</w:t>
      </w:r>
      <w:r w:rsidRPr="00CB13EA">
        <w:rPr>
          <w:rStyle w:val="FontStyle133"/>
          <w:sz w:val="24"/>
          <w:szCs w:val="24"/>
          <w:lang w:val="uk-UA" w:eastAsia="uk-UA"/>
        </w:rPr>
        <w:softHyphen/>
        <w:t xml:space="preserve">наріїв вертепів / під ред. </w:t>
      </w:r>
      <w:r w:rsidRPr="00CB13EA">
        <w:rPr>
          <w:rStyle w:val="FontStyle132"/>
          <w:sz w:val="24"/>
          <w:szCs w:val="24"/>
          <w:lang w:val="uk-UA" w:eastAsia="uk-UA"/>
        </w:rPr>
        <w:t xml:space="preserve">Ю.Я. Микитки. </w:t>
      </w:r>
      <w:r w:rsidRPr="00CB13EA">
        <w:rPr>
          <w:rStyle w:val="FontStyle133"/>
          <w:sz w:val="24"/>
          <w:szCs w:val="24"/>
          <w:lang w:val="uk-UA" w:eastAsia="uk-UA"/>
        </w:rPr>
        <w:t>— Л., 2003. — 408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45. Українські народні звичаї в сучасному світі. — К. : Фенікс, 1990. - 35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46. </w:t>
      </w:r>
      <w:r w:rsidRPr="00CB13EA">
        <w:rPr>
          <w:rStyle w:val="FontStyle132"/>
          <w:sz w:val="24"/>
          <w:szCs w:val="24"/>
          <w:lang w:val="uk-UA" w:eastAsia="uk-UA"/>
        </w:rPr>
        <w:t xml:space="preserve">Цимбалюк Н. М. </w:t>
      </w:r>
      <w:r w:rsidRPr="00CB13EA">
        <w:rPr>
          <w:rStyle w:val="FontStyle133"/>
          <w:sz w:val="24"/>
          <w:szCs w:val="24"/>
          <w:lang w:val="uk-UA" w:eastAsia="uk-UA"/>
        </w:rPr>
        <w:t xml:space="preserve">Стан та перспективи модернізації культурно-дозвіллєвої діяльності в Україні / </w:t>
      </w:r>
      <w:r w:rsidRPr="00CB13EA">
        <w:rPr>
          <w:rStyle w:val="FontStyle132"/>
          <w:sz w:val="24"/>
          <w:szCs w:val="24"/>
          <w:lang w:val="uk-UA" w:eastAsia="uk-UA"/>
        </w:rPr>
        <w:t xml:space="preserve">Н. М. Цимбалюк </w:t>
      </w:r>
      <w:r w:rsidRPr="00CB13EA">
        <w:rPr>
          <w:rStyle w:val="FontStyle151"/>
          <w:rFonts w:ascii="Times New Roman" w:hAnsi="Times New Roman" w:cs="Times New Roman"/>
          <w:b w:val="0"/>
          <w:bCs w:val="0"/>
          <w:sz w:val="24"/>
          <w:szCs w:val="24"/>
          <w:lang w:val="uk-UA" w:eastAsia="uk-UA"/>
        </w:rPr>
        <w:t>II</w:t>
      </w:r>
      <w:r w:rsidRPr="00CB13EA">
        <w:rPr>
          <w:rStyle w:val="FontStyle151"/>
          <w:rFonts w:ascii="Times New Roman" w:hAnsi="Times New Roman" w:cs="Times New Roman"/>
          <w:sz w:val="24"/>
          <w:szCs w:val="24"/>
          <w:lang w:val="uk-UA" w:eastAsia="uk-UA"/>
        </w:rPr>
        <w:t xml:space="preserve"> </w:t>
      </w:r>
      <w:r w:rsidRPr="00CB13EA">
        <w:rPr>
          <w:rStyle w:val="FontStyle133"/>
          <w:sz w:val="24"/>
          <w:szCs w:val="24"/>
          <w:lang w:val="uk-UA" w:eastAsia="uk-UA"/>
        </w:rPr>
        <w:t>Посвіт. -1999. - № 1. - С. 48-50.</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47. </w:t>
      </w:r>
      <w:r w:rsidRPr="00CB13EA">
        <w:rPr>
          <w:rStyle w:val="FontStyle132"/>
          <w:sz w:val="24"/>
          <w:szCs w:val="24"/>
          <w:lang w:val="uk-UA" w:eastAsia="uk-UA"/>
        </w:rPr>
        <w:t xml:space="preserve">Шевнюк О.Л. </w:t>
      </w:r>
      <w:r w:rsidRPr="00CB13EA">
        <w:rPr>
          <w:rStyle w:val="FontStyle133"/>
          <w:sz w:val="24"/>
          <w:szCs w:val="24"/>
          <w:lang w:val="uk-UA" w:eastAsia="uk-UA"/>
        </w:rPr>
        <w:t xml:space="preserve">Культурологія : навч. посіб. / </w:t>
      </w:r>
      <w:r w:rsidRPr="00CB13EA">
        <w:rPr>
          <w:rStyle w:val="FontStyle132"/>
          <w:sz w:val="24"/>
          <w:szCs w:val="24"/>
          <w:lang w:val="uk-UA" w:eastAsia="uk-UA"/>
        </w:rPr>
        <w:t xml:space="preserve">О.Л. Шевнюк. — </w:t>
      </w:r>
      <w:r w:rsidRPr="00CB13EA">
        <w:rPr>
          <w:rStyle w:val="FontStyle133"/>
          <w:sz w:val="24"/>
          <w:szCs w:val="24"/>
          <w:lang w:val="uk-UA" w:eastAsia="uk-UA"/>
        </w:rPr>
        <w:t>К.: Знання-Прес, 2004. - 353 с.</w:t>
      </w:r>
    </w:p>
    <w:p w:rsidR="003D26C5" w:rsidRPr="00CB13EA" w:rsidRDefault="003D26C5" w:rsidP="003D26C5">
      <w:pPr>
        <w:pStyle w:val="Style82"/>
        <w:widowControl/>
        <w:ind w:left="426" w:hanging="426"/>
        <w:jc w:val="both"/>
        <w:rPr>
          <w:rStyle w:val="FontStyle133"/>
          <w:sz w:val="24"/>
          <w:szCs w:val="24"/>
          <w:lang w:val="uk-UA" w:eastAsia="uk-UA"/>
        </w:rPr>
      </w:pPr>
      <w:r w:rsidRPr="00CB13EA">
        <w:rPr>
          <w:rStyle w:val="FontStyle133"/>
          <w:sz w:val="24"/>
          <w:szCs w:val="24"/>
          <w:lang w:val="uk-UA" w:eastAsia="uk-UA"/>
        </w:rPr>
        <w:t xml:space="preserve">48. </w:t>
      </w:r>
      <w:r w:rsidRPr="00CB13EA">
        <w:rPr>
          <w:rStyle w:val="FontStyle132"/>
          <w:sz w:val="24"/>
          <w:szCs w:val="24"/>
          <w:lang w:val="uk-UA" w:eastAsia="uk-UA"/>
        </w:rPr>
        <w:t xml:space="preserve">Юрченко Т. </w:t>
      </w:r>
      <w:r w:rsidRPr="00CB13EA">
        <w:rPr>
          <w:rStyle w:val="FontStyle133"/>
          <w:sz w:val="24"/>
          <w:szCs w:val="24"/>
          <w:lang w:val="uk-UA" w:eastAsia="uk-UA"/>
        </w:rPr>
        <w:t>Дослідницька робота як засіб активізації твор</w:t>
      </w:r>
      <w:r w:rsidRPr="00CB13EA">
        <w:rPr>
          <w:rStyle w:val="FontStyle133"/>
          <w:sz w:val="24"/>
          <w:szCs w:val="24"/>
          <w:lang w:val="uk-UA" w:eastAsia="uk-UA"/>
        </w:rPr>
        <w:softHyphen/>
        <w:t xml:space="preserve">чих здібностей учнів / </w:t>
      </w:r>
      <w:r w:rsidRPr="00CB13EA">
        <w:rPr>
          <w:rStyle w:val="FontStyle132"/>
          <w:sz w:val="24"/>
          <w:szCs w:val="24"/>
          <w:lang w:val="uk-UA" w:eastAsia="uk-UA"/>
        </w:rPr>
        <w:t xml:space="preserve">Т. Юрченко </w:t>
      </w:r>
      <w:r w:rsidRPr="00CB13EA">
        <w:rPr>
          <w:rStyle w:val="FontStyle132"/>
          <w:i w:val="0"/>
          <w:iCs w:val="0"/>
          <w:sz w:val="24"/>
          <w:szCs w:val="24"/>
          <w:lang w:val="uk-UA" w:eastAsia="uk-UA"/>
        </w:rPr>
        <w:t>//</w:t>
      </w:r>
      <w:r w:rsidRPr="00CB13EA">
        <w:rPr>
          <w:rStyle w:val="FontStyle132"/>
          <w:sz w:val="24"/>
          <w:szCs w:val="24"/>
          <w:lang w:val="uk-UA" w:eastAsia="uk-UA"/>
        </w:rPr>
        <w:t xml:space="preserve"> </w:t>
      </w:r>
      <w:r w:rsidRPr="00CB13EA">
        <w:rPr>
          <w:rStyle w:val="FontStyle133"/>
          <w:sz w:val="24"/>
          <w:szCs w:val="24"/>
          <w:lang w:val="uk-UA" w:eastAsia="uk-UA"/>
        </w:rPr>
        <w:t>Завуч. — 2004. — № 29. — (вкладка).</w:t>
      </w:r>
    </w:p>
    <w:p w:rsidR="003D26C5" w:rsidRPr="003D26C5" w:rsidRDefault="003D26C5" w:rsidP="004E0481">
      <w:pPr>
        <w:pStyle w:val="Style22"/>
        <w:widowControl/>
        <w:jc w:val="center"/>
        <w:rPr>
          <w:rStyle w:val="FontStyle126"/>
          <w:sz w:val="24"/>
          <w:szCs w:val="24"/>
          <w:lang w:val="uk-UA" w:eastAsia="uk-UA"/>
        </w:rPr>
      </w:pPr>
    </w:p>
    <w:sectPr w:rsidR="003D26C5" w:rsidRPr="003D26C5" w:rsidSect="00FE343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9A5" w:rsidRDefault="007769A5" w:rsidP="004E0481">
      <w:pPr>
        <w:spacing w:after="0" w:line="240" w:lineRule="auto"/>
      </w:pPr>
      <w:r>
        <w:separator/>
      </w:r>
    </w:p>
  </w:endnote>
  <w:endnote w:type="continuationSeparator" w:id="1">
    <w:p w:rsidR="007769A5" w:rsidRDefault="007769A5" w:rsidP="004E0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1596"/>
      <w:docPartObj>
        <w:docPartGallery w:val="Page Numbers (Bottom of Page)"/>
        <w:docPartUnique/>
      </w:docPartObj>
    </w:sdtPr>
    <w:sdtContent>
      <w:p w:rsidR="004E0481" w:rsidRDefault="00F20188">
        <w:pPr>
          <w:pStyle w:val="a7"/>
          <w:jc w:val="right"/>
        </w:pPr>
        <w:fldSimple w:instr=" PAGE   \* MERGEFORMAT ">
          <w:r w:rsidR="003D26C5">
            <w:rPr>
              <w:noProof/>
            </w:rPr>
            <w:t>12</w:t>
          </w:r>
        </w:fldSimple>
      </w:p>
    </w:sdtContent>
  </w:sdt>
  <w:p w:rsidR="004E0481" w:rsidRDefault="004E04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9A5" w:rsidRDefault="007769A5" w:rsidP="004E0481">
      <w:pPr>
        <w:spacing w:after="0" w:line="240" w:lineRule="auto"/>
      </w:pPr>
      <w:r>
        <w:separator/>
      </w:r>
    </w:p>
  </w:footnote>
  <w:footnote w:type="continuationSeparator" w:id="1">
    <w:p w:rsidR="007769A5" w:rsidRDefault="007769A5" w:rsidP="004E0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8E2"/>
    <w:multiLevelType w:val="hybridMultilevel"/>
    <w:tmpl w:val="5B66ADA2"/>
    <w:lvl w:ilvl="0" w:tplc="0419000F">
      <w:start w:val="1"/>
      <w:numFmt w:val="decimal"/>
      <w:lvlText w:val="%1."/>
      <w:lvlJc w:val="left"/>
      <w:pPr>
        <w:tabs>
          <w:tab w:val="num" w:pos="-9"/>
        </w:tabs>
        <w:ind w:left="-9" w:hanging="360"/>
      </w:pPr>
      <w:rPr>
        <w:rFonts w:cs="Times New Roman"/>
      </w:rPr>
    </w:lvl>
    <w:lvl w:ilvl="1" w:tplc="04190019">
      <w:start w:val="1"/>
      <w:numFmt w:val="lowerLetter"/>
      <w:lvlText w:val="%2."/>
      <w:lvlJc w:val="left"/>
      <w:pPr>
        <w:tabs>
          <w:tab w:val="num" w:pos="783"/>
        </w:tabs>
        <w:ind w:left="783" w:hanging="360"/>
      </w:pPr>
      <w:rPr>
        <w:rFonts w:cs="Times New Roman"/>
      </w:rPr>
    </w:lvl>
    <w:lvl w:ilvl="2" w:tplc="0419001B">
      <w:start w:val="1"/>
      <w:numFmt w:val="lowerRoman"/>
      <w:lvlText w:val="%3."/>
      <w:lvlJc w:val="right"/>
      <w:pPr>
        <w:tabs>
          <w:tab w:val="num" w:pos="1503"/>
        </w:tabs>
        <w:ind w:left="1503" w:hanging="180"/>
      </w:pPr>
      <w:rPr>
        <w:rFonts w:cs="Times New Roman"/>
      </w:rPr>
    </w:lvl>
    <w:lvl w:ilvl="3" w:tplc="0419000F">
      <w:start w:val="1"/>
      <w:numFmt w:val="decimal"/>
      <w:lvlText w:val="%4."/>
      <w:lvlJc w:val="left"/>
      <w:pPr>
        <w:tabs>
          <w:tab w:val="num" w:pos="2223"/>
        </w:tabs>
        <w:ind w:left="2223" w:hanging="360"/>
      </w:pPr>
      <w:rPr>
        <w:rFonts w:cs="Times New Roman"/>
      </w:rPr>
    </w:lvl>
    <w:lvl w:ilvl="4" w:tplc="04190019">
      <w:start w:val="1"/>
      <w:numFmt w:val="lowerLetter"/>
      <w:lvlText w:val="%5."/>
      <w:lvlJc w:val="left"/>
      <w:pPr>
        <w:tabs>
          <w:tab w:val="num" w:pos="2943"/>
        </w:tabs>
        <w:ind w:left="2943" w:hanging="360"/>
      </w:pPr>
      <w:rPr>
        <w:rFonts w:cs="Times New Roman"/>
      </w:rPr>
    </w:lvl>
    <w:lvl w:ilvl="5" w:tplc="0419001B">
      <w:start w:val="1"/>
      <w:numFmt w:val="lowerRoman"/>
      <w:lvlText w:val="%6."/>
      <w:lvlJc w:val="right"/>
      <w:pPr>
        <w:tabs>
          <w:tab w:val="num" w:pos="3663"/>
        </w:tabs>
        <w:ind w:left="3663" w:hanging="180"/>
      </w:pPr>
      <w:rPr>
        <w:rFonts w:cs="Times New Roman"/>
      </w:rPr>
    </w:lvl>
    <w:lvl w:ilvl="6" w:tplc="0419000F">
      <w:start w:val="1"/>
      <w:numFmt w:val="decimal"/>
      <w:lvlText w:val="%7."/>
      <w:lvlJc w:val="left"/>
      <w:pPr>
        <w:tabs>
          <w:tab w:val="num" w:pos="4383"/>
        </w:tabs>
        <w:ind w:left="4383" w:hanging="360"/>
      </w:pPr>
      <w:rPr>
        <w:rFonts w:cs="Times New Roman"/>
      </w:rPr>
    </w:lvl>
    <w:lvl w:ilvl="7" w:tplc="04190019">
      <w:start w:val="1"/>
      <w:numFmt w:val="lowerLetter"/>
      <w:lvlText w:val="%8."/>
      <w:lvlJc w:val="left"/>
      <w:pPr>
        <w:tabs>
          <w:tab w:val="num" w:pos="5103"/>
        </w:tabs>
        <w:ind w:left="5103" w:hanging="360"/>
      </w:pPr>
      <w:rPr>
        <w:rFonts w:cs="Times New Roman"/>
      </w:rPr>
    </w:lvl>
    <w:lvl w:ilvl="8" w:tplc="0419001B">
      <w:start w:val="1"/>
      <w:numFmt w:val="lowerRoman"/>
      <w:lvlText w:val="%9."/>
      <w:lvlJc w:val="right"/>
      <w:pPr>
        <w:tabs>
          <w:tab w:val="num" w:pos="5823"/>
        </w:tabs>
        <w:ind w:left="5823" w:hanging="180"/>
      </w:pPr>
      <w:rPr>
        <w:rFonts w:cs="Times New Roman"/>
      </w:rPr>
    </w:lvl>
  </w:abstractNum>
  <w:abstractNum w:abstractNumId="1">
    <w:nsid w:val="04D21084"/>
    <w:multiLevelType w:val="hybridMultilevel"/>
    <w:tmpl w:val="B166136A"/>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CD37D1"/>
    <w:multiLevelType w:val="hybridMultilevel"/>
    <w:tmpl w:val="0F663E76"/>
    <w:lvl w:ilvl="0" w:tplc="6F9C33F6">
      <w:start w:val="8"/>
      <w:numFmt w:val="decimal"/>
      <w:lvlText w:val="%1."/>
      <w:lvlJc w:val="left"/>
      <w:pPr>
        <w:tabs>
          <w:tab w:val="num" w:pos="-9"/>
        </w:tabs>
        <w:ind w:left="-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5DF6927"/>
    <w:multiLevelType w:val="hybridMultilevel"/>
    <w:tmpl w:val="A8E87006"/>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0F1B24"/>
    <w:multiLevelType w:val="hybridMultilevel"/>
    <w:tmpl w:val="5900DAE2"/>
    <w:lvl w:ilvl="0" w:tplc="0419000F">
      <w:start w:val="1"/>
      <w:numFmt w:val="decimal"/>
      <w:lvlText w:val="%1."/>
      <w:lvlJc w:val="left"/>
      <w:pPr>
        <w:tabs>
          <w:tab w:val="num" w:pos="-9"/>
        </w:tabs>
        <w:ind w:left="-9" w:hanging="360"/>
      </w:pPr>
      <w:rPr>
        <w:rFonts w:cs="Times New Roman"/>
      </w:rPr>
    </w:lvl>
    <w:lvl w:ilvl="1" w:tplc="04190019">
      <w:start w:val="1"/>
      <w:numFmt w:val="lowerLetter"/>
      <w:lvlText w:val="%2."/>
      <w:lvlJc w:val="left"/>
      <w:pPr>
        <w:tabs>
          <w:tab w:val="num" w:pos="783"/>
        </w:tabs>
        <w:ind w:left="783" w:hanging="360"/>
      </w:pPr>
      <w:rPr>
        <w:rFonts w:cs="Times New Roman"/>
      </w:rPr>
    </w:lvl>
    <w:lvl w:ilvl="2" w:tplc="0419001B">
      <w:start w:val="1"/>
      <w:numFmt w:val="lowerRoman"/>
      <w:lvlText w:val="%3."/>
      <w:lvlJc w:val="right"/>
      <w:pPr>
        <w:tabs>
          <w:tab w:val="num" w:pos="1503"/>
        </w:tabs>
        <w:ind w:left="1503" w:hanging="180"/>
      </w:pPr>
      <w:rPr>
        <w:rFonts w:cs="Times New Roman"/>
      </w:rPr>
    </w:lvl>
    <w:lvl w:ilvl="3" w:tplc="0419000F">
      <w:start w:val="1"/>
      <w:numFmt w:val="decimal"/>
      <w:lvlText w:val="%4."/>
      <w:lvlJc w:val="left"/>
      <w:pPr>
        <w:tabs>
          <w:tab w:val="num" w:pos="2223"/>
        </w:tabs>
        <w:ind w:left="2223" w:hanging="360"/>
      </w:pPr>
      <w:rPr>
        <w:rFonts w:cs="Times New Roman"/>
      </w:rPr>
    </w:lvl>
    <w:lvl w:ilvl="4" w:tplc="04190019">
      <w:start w:val="1"/>
      <w:numFmt w:val="lowerLetter"/>
      <w:lvlText w:val="%5."/>
      <w:lvlJc w:val="left"/>
      <w:pPr>
        <w:tabs>
          <w:tab w:val="num" w:pos="2943"/>
        </w:tabs>
        <w:ind w:left="2943" w:hanging="360"/>
      </w:pPr>
      <w:rPr>
        <w:rFonts w:cs="Times New Roman"/>
      </w:rPr>
    </w:lvl>
    <w:lvl w:ilvl="5" w:tplc="0419001B">
      <w:start w:val="1"/>
      <w:numFmt w:val="lowerRoman"/>
      <w:lvlText w:val="%6."/>
      <w:lvlJc w:val="right"/>
      <w:pPr>
        <w:tabs>
          <w:tab w:val="num" w:pos="3663"/>
        </w:tabs>
        <w:ind w:left="3663" w:hanging="180"/>
      </w:pPr>
      <w:rPr>
        <w:rFonts w:cs="Times New Roman"/>
      </w:rPr>
    </w:lvl>
    <w:lvl w:ilvl="6" w:tplc="0419000F">
      <w:start w:val="1"/>
      <w:numFmt w:val="decimal"/>
      <w:lvlText w:val="%7."/>
      <w:lvlJc w:val="left"/>
      <w:pPr>
        <w:tabs>
          <w:tab w:val="num" w:pos="4383"/>
        </w:tabs>
        <w:ind w:left="4383" w:hanging="360"/>
      </w:pPr>
      <w:rPr>
        <w:rFonts w:cs="Times New Roman"/>
      </w:rPr>
    </w:lvl>
    <w:lvl w:ilvl="7" w:tplc="04190019">
      <w:start w:val="1"/>
      <w:numFmt w:val="lowerLetter"/>
      <w:lvlText w:val="%8."/>
      <w:lvlJc w:val="left"/>
      <w:pPr>
        <w:tabs>
          <w:tab w:val="num" w:pos="5103"/>
        </w:tabs>
        <w:ind w:left="5103" w:hanging="360"/>
      </w:pPr>
      <w:rPr>
        <w:rFonts w:cs="Times New Roman"/>
      </w:rPr>
    </w:lvl>
    <w:lvl w:ilvl="8" w:tplc="0419001B">
      <w:start w:val="1"/>
      <w:numFmt w:val="lowerRoman"/>
      <w:lvlText w:val="%9."/>
      <w:lvlJc w:val="right"/>
      <w:pPr>
        <w:tabs>
          <w:tab w:val="num" w:pos="5823"/>
        </w:tabs>
        <w:ind w:left="5823" w:hanging="180"/>
      </w:pPr>
      <w:rPr>
        <w:rFonts w:cs="Times New Roman"/>
      </w:rPr>
    </w:lvl>
  </w:abstractNum>
  <w:abstractNum w:abstractNumId="5">
    <w:nsid w:val="085E207E"/>
    <w:multiLevelType w:val="multilevel"/>
    <w:tmpl w:val="33E8C8C2"/>
    <w:lvl w:ilvl="0">
      <w:start w:val="6"/>
      <w:numFmt w:val="decimal"/>
      <w:lvlText w:val="%1."/>
      <w:lvlJc w:val="left"/>
      <w:pPr>
        <w:tabs>
          <w:tab w:val="num" w:pos="0"/>
        </w:tabs>
        <w:ind w:left="-9"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85E2706"/>
    <w:multiLevelType w:val="hybridMultilevel"/>
    <w:tmpl w:val="D35620D6"/>
    <w:lvl w:ilvl="0" w:tplc="7BAACE3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nsid w:val="0BCB173E"/>
    <w:multiLevelType w:val="hybridMultilevel"/>
    <w:tmpl w:val="8960BDB8"/>
    <w:lvl w:ilvl="0" w:tplc="68D071A6">
      <w:start w:val="1"/>
      <w:numFmt w:val="bullet"/>
      <w:lvlText w:val="—"/>
      <w:lvlJc w:val="left"/>
      <w:pPr>
        <w:tabs>
          <w:tab w:val="num" w:pos="1602"/>
        </w:tabs>
        <w:ind w:left="1602" w:hanging="1035"/>
      </w:pPr>
      <w:rPr>
        <w:rFonts w:ascii="Times New Roman" w:eastAsia="Times New Roman" w:hAnsi="Times New Roman" w:hint="default"/>
        <w:i/>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8">
    <w:nsid w:val="183B5067"/>
    <w:multiLevelType w:val="hybridMultilevel"/>
    <w:tmpl w:val="A7088BA8"/>
    <w:lvl w:ilvl="0" w:tplc="7E5057EA">
      <w:numFmt w:val="bullet"/>
      <w:lvlText w:val="—"/>
      <w:legacy w:legacy="1" w:legacySpace="360" w:legacyIndent="206"/>
      <w:lvlJc w:val="left"/>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1A542F64"/>
    <w:multiLevelType w:val="multilevel"/>
    <w:tmpl w:val="33E8C8C2"/>
    <w:lvl w:ilvl="0">
      <w:start w:val="6"/>
      <w:numFmt w:val="decimal"/>
      <w:lvlText w:val="%1."/>
      <w:lvlJc w:val="left"/>
      <w:pPr>
        <w:tabs>
          <w:tab w:val="num" w:pos="0"/>
        </w:tabs>
        <w:ind w:left="-9"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3A63030"/>
    <w:multiLevelType w:val="hybridMultilevel"/>
    <w:tmpl w:val="DCD4480C"/>
    <w:lvl w:ilvl="0" w:tplc="809AFE4C">
      <w:start w:val="1"/>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BD4035A"/>
    <w:multiLevelType w:val="multilevel"/>
    <w:tmpl w:val="D406AB8A"/>
    <w:lvl w:ilvl="0">
      <w:start w:val="6"/>
      <w:numFmt w:val="decimal"/>
      <w:lvlText w:val="%1."/>
      <w:lvlJc w:val="left"/>
      <w:pPr>
        <w:tabs>
          <w:tab w:val="num" w:pos="0"/>
        </w:tabs>
        <w:ind w:left="-9"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FDA506F"/>
    <w:multiLevelType w:val="hybridMultilevel"/>
    <w:tmpl w:val="1130CD1A"/>
    <w:lvl w:ilvl="0" w:tplc="EB3E6C20">
      <w:start w:val="1"/>
      <w:numFmt w:val="decimal"/>
      <w:lvlText w:val="%1."/>
      <w:lvlJc w:val="left"/>
      <w:pPr>
        <w:tabs>
          <w:tab w:val="num" w:pos="0"/>
        </w:tabs>
        <w:ind w:left="-9"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3A673D8"/>
    <w:multiLevelType w:val="hybridMultilevel"/>
    <w:tmpl w:val="C8701D9C"/>
    <w:lvl w:ilvl="0" w:tplc="B03C5E80">
      <w:start w:val="6"/>
      <w:numFmt w:val="decimal"/>
      <w:lvlText w:val="%1."/>
      <w:lvlJc w:val="left"/>
      <w:pPr>
        <w:tabs>
          <w:tab w:val="num" w:pos="-9"/>
        </w:tabs>
        <w:ind w:left="-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685295F"/>
    <w:multiLevelType w:val="hybridMultilevel"/>
    <w:tmpl w:val="AFE6C05A"/>
    <w:lvl w:ilvl="0" w:tplc="A120C940">
      <w:start w:val="12"/>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97C5E2E"/>
    <w:multiLevelType w:val="multilevel"/>
    <w:tmpl w:val="533A652E"/>
    <w:lvl w:ilvl="0">
      <w:start w:val="25"/>
      <w:numFmt w:val="decimal"/>
      <w:lvlText w:val="%1."/>
      <w:lvlJc w:val="center"/>
      <w:pPr>
        <w:tabs>
          <w:tab w:val="num" w:pos="85"/>
        </w:tabs>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E9038BE"/>
    <w:multiLevelType w:val="hybridMultilevel"/>
    <w:tmpl w:val="053E9174"/>
    <w:lvl w:ilvl="0" w:tplc="7BAACE3A">
      <w:start w:val="1"/>
      <w:numFmt w:val="decimal"/>
      <w:lvlText w:val="%1."/>
      <w:lvlJc w:val="left"/>
      <w:pPr>
        <w:tabs>
          <w:tab w:val="num" w:pos="927"/>
        </w:tabs>
        <w:ind w:left="927" w:hanging="360"/>
      </w:pPr>
      <w:rPr>
        <w:rFonts w:cs="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534838DA"/>
    <w:multiLevelType w:val="multilevel"/>
    <w:tmpl w:val="053E9174"/>
    <w:lvl w:ilvl="0">
      <w:start w:val="1"/>
      <w:numFmt w:val="decimal"/>
      <w:lvlText w:val="%1."/>
      <w:lvlJc w:val="left"/>
      <w:pPr>
        <w:tabs>
          <w:tab w:val="num" w:pos="927"/>
        </w:tabs>
        <w:ind w:left="927" w:hanging="360"/>
      </w:pPr>
      <w:rPr>
        <w:rFonts w:cs="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nsid w:val="544E0A33"/>
    <w:multiLevelType w:val="hybridMultilevel"/>
    <w:tmpl w:val="64A8E034"/>
    <w:lvl w:ilvl="0" w:tplc="7E5057EA">
      <w:numFmt w:val="bullet"/>
      <w:lvlText w:val="—"/>
      <w:legacy w:legacy="1" w:legacySpace="360" w:legacyIndent="206"/>
      <w:lvlJc w:val="left"/>
      <w:rPr>
        <w:rFonts w:ascii="Times New Roman" w:hAnsi="Times New Roman" w:hint="default"/>
      </w:rPr>
    </w:lvl>
    <w:lvl w:ilvl="1" w:tplc="97181D52">
      <w:start w:val="1"/>
      <w:numFmt w:val="bullet"/>
      <w:lvlText w:val="–"/>
      <w:lvlJc w:val="left"/>
      <w:pPr>
        <w:tabs>
          <w:tab w:val="num" w:pos="0"/>
        </w:tabs>
        <w:ind w:left="227" w:hanging="227"/>
      </w:pPr>
      <w:rPr>
        <w:rFonts w:ascii="Verdana" w:hAnsi="Verdana"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72316C3"/>
    <w:multiLevelType w:val="hybridMultilevel"/>
    <w:tmpl w:val="D406AB8A"/>
    <w:lvl w:ilvl="0" w:tplc="6E4CE386">
      <w:start w:val="6"/>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D6066F5"/>
    <w:multiLevelType w:val="multilevel"/>
    <w:tmpl w:val="C8701D9C"/>
    <w:lvl w:ilvl="0">
      <w:start w:val="6"/>
      <w:numFmt w:val="decimal"/>
      <w:lvlText w:val="%1."/>
      <w:lvlJc w:val="left"/>
      <w:pPr>
        <w:tabs>
          <w:tab w:val="num" w:pos="-9"/>
        </w:tabs>
        <w:ind w:left="-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DC33FE6"/>
    <w:multiLevelType w:val="hybridMultilevel"/>
    <w:tmpl w:val="1B96B1CE"/>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E38441D"/>
    <w:multiLevelType w:val="multilevel"/>
    <w:tmpl w:val="5B66ADA2"/>
    <w:lvl w:ilvl="0">
      <w:start w:val="1"/>
      <w:numFmt w:val="decimal"/>
      <w:lvlText w:val="%1."/>
      <w:lvlJc w:val="left"/>
      <w:pPr>
        <w:tabs>
          <w:tab w:val="num" w:pos="-9"/>
        </w:tabs>
        <w:ind w:left="-9" w:hanging="360"/>
      </w:pPr>
      <w:rPr>
        <w:rFonts w:cs="Times New Roman"/>
      </w:rPr>
    </w:lvl>
    <w:lvl w:ilvl="1">
      <w:start w:val="1"/>
      <w:numFmt w:val="lowerLetter"/>
      <w:lvlText w:val="%2."/>
      <w:lvlJc w:val="left"/>
      <w:pPr>
        <w:tabs>
          <w:tab w:val="num" w:pos="783"/>
        </w:tabs>
        <w:ind w:left="783" w:hanging="360"/>
      </w:pPr>
      <w:rPr>
        <w:rFonts w:cs="Times New Roman"/>
      </w:rPr>
    </w:lvl>
    <w:lvl w:ilvl="2">
      <w:start w:val="1"/>
      <w:numFmt w:val="lowerRoman"/>
      <w:lvlText w:val="%3."/>
      <w:lvlJc w:val="right"/>
      <w:pPr>
        <w:tabs>
          <w:tab w:val="num" w:pos="1503"/>
        </w:tabs>
        <w:ind w:left="1503" w:hanging="180"/>
      </w:pPr>
      <w:rPr>
        <w:rFonts w:cs="Times New Roman"/>
      </w:rPr>
    </w:lvl>
    <w:lvl w:ilvl="3">
      <w:start w:val="1"/>
      <w:numFmt w:val="decimal"/>
      <w:lvlText w:val="%4."/>
      <w:lvlJc w:val="left"/>
      <w:pPr>
        <w:tabs>
          <w:tab w:val="num" w:pos="2223"/>
        </w:tabs>
        <w:ind w:left="2223" w:hanging="360"/>
      </w:pPr>
      <w:rPr>
        <w:rFonts w:cs="Times New Roman"/>
      </w:rPr>
    </w:lvl>
    <w:lvl w:ilvl="4">
      <w:start w:val="1"/>
      <w:numFmt w:val="lowerLetter"/>
      <w:lvlText w:val="%5."/>
      <w:lvlJc w:val="left"/>
      <w:pPr>
        <w:tabs>
          <w:tab w:val="num" w:pos="2943"/>
        </w:tabs>
        <w:ind w:left="2943" w:hanging="360"/>
      </w:pPr>
      <w:rPr>
        <w:rFonts w:cs="Times New Roman"/>
      </w:rPr>
    </w:lvl>
    <w:lvl w:ilvl="5">
      <w:start w:val="1"/>
      <w:numFmt w:val="lowerRoman"/>
      <w:lvlText w:val="%6."/>
      <w:lvlJc w:val="right"/>
      <w:pPr>
        <w:tabs>
          <w:tab w:val="num" w:pos="3663"/>
        </w:tabs>
        <w:ind w:left="3663" w:hanging="180"/>
      </w:pPr>
      <w:rPr>
        <w:rFonts w:cs="Times New Roman"/>
      </w:rPr>
    </w:lvl>
    <w:lvl w:ilvl="6">
      <w:start w:val="1"/>
      <w:numFmt w:val="decimal"/>
      <w:lvlText w:val="%7."/>
      <w:lvlJc w:val="left"/>
      <w:pPr>
        <w:tabs>
          <w:tab w:val="num" w:pos="4383"/>
        </w:tabs>
        <w:ind w:left="4383" w:hanging="360"/>
      </w:pPr>
      <w:rPr>
        <w:rFonts w:cs="Times New Roman"/>
      </w:rPr>
    </w:lvl>
    <w:lvl w:ilvl="7">
      <w:start w:val="1"/>
      <w:numFmt w:val="lowerLetter"/>
      <w:lvlText w:val="%8."/>
      <w:lvlJc w:val="left"/>
      <w:pPr>
        <w:tabs>
          <w:tab w:val="num" w:pos="5103"/>
        </w:tabs>
        <w:ind w:left="5103" w:hanging="360"/>
      </w:pPr>
      <w:rPr>
        <w:rFonts w:cs="Times New Roman"/>
      </w:rPr>
    </w:lvl>
    <w:lvl w:ilvl="8">
      <w:start w:val="1"/>
      <w:numFmt w:val="lowerRoman"/>
      <w:lvlText w:val="%9."/>
      <w:lvlJc w:val="right"/>
      <w:pPr>
        <w:tabs>
          <w:tab w:val="num" w:pos="5823"/>
        </w:tabs>
        <w:ind w:left="5823" w:hanging="180"/>
      </w:pPr>
      <w:rPr>
        <w:rFonts w:cs="Times New Roman"/>
      </w:rPr>
    </w:lvl>
  </w:abstractNum>
  <w:abstractNum w:abstractNumId="23">
    <w:nsid w:val="60BB43CE"/>
    <w:multiLevelType w:val="hybridMultilevel"/>
    <w:tmpl w:val="DA4AEF68"/>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22A2225"/>
    <w:multiLevelType w:val="hybridMultilevel"/>
    <w:tmpl w:val="25023F16"/>
    <w:lvl w:ilvl="0" w:tplc="5E9014B0">
      <w:numFmt w:val="bullet"/>
      <w:lvlText w:val="—"/>
      <w:lvlJc w:val="left"/>
      <w:pPr>
        <w:tabs>
          <w:tab w:val="num" w:pos="567"/>
        </w:tabs>
        <w:ind w:left="851" w:hanging="284"/>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63520DB9"/>
    <w:multiLevelType w:val="hybridMultilevel"/>
    <w:tmpl w:val="569C1234"/>
    <w:lvl w:ilvl="0" w:tplc="2174AC7C">
      <w:start w:val="28"/>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618642A"/>
    <w:multiLevelType w:val="hybridMultilevel"/>
    <w:tmpl w:val="F7623308"/>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67261DF"/>
    <w:multiLevelType w:val="hybridMultilevel"/>
    <w:tmpl w:val="33E8C8C2"/>
    <w:lvl w:ilvl="0" w:tplc="6E4CE386">
      <w:start w:val="6"/>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8C52547"/>
    <w:multiLevelType w:val="hybridMultilevel"/>
    <w:tmpl w:val="ADEA8958"/>
    <w:lvl w:ilvl="0" w:tplc="5E9014B0">
      <w:numFmt w:val="bullet"/>
      <w:lvlText w:val="—"/>
      <w:lvlJc w:val="left"/>
      <w:pPr>
        <w:tabs>
          <w:tab w:val="num" w:pos="567"/>
        </w:tabs>
        <w:ind w:left="851" w:hanging="284"/>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nsid w:val="695D5FCC"/>
    <w:multiLevelType w:val="hybridMultilevel"/>
    <w:tmpl w:val="176A92F6"/>
    <w:lvl w:ilvl="0" w:tplc="CA9EB0E2">
      <w:start w:val="1"/>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783"/>
        </w:tabs>
        <w:ind w:left="783" w:hanging="360"/>
      </w:pPr>
      <w:rPr>
        <w:rFonts w:cs="Times New Roman"/>
      </w:rPr>
    </w:lvl>
    <w:lvl w:ilvl="2" w:tplc="0419001B">
      <w:start w:val="1"/>
      <w:numFmt w:val="lowerRoman"/>
      <w:lvlText w:val="%3."/>
      <w:lvlJc w:val="right"/>
      <w:pPr>
        <w:tabs>
          <w:tab w:val="num" w:pos="1503"/>
        </w:tabs>
        <w:ind w:left="1503" w:hanging="180"/>
      </w:pPr>
      <w:rPr>
        <w:rFonts w:cs="Times New Roman"/>
      </w:rPr>
    </w:lvl>
    <w:lvl w:ilvl="3" w:tplc="0419000F">
      <w:start w:val="1"/>
      <w:numFmt w:val="decimal"/>
      <w:lvlText w:val="%4."/>
      <w:lvlJc w:val="left"/>
      <w:pPr>
        <w:tabs>
          <w:tab w:val="num" w:pos="2223"/>
        </w:tabs>
        <w:ind w:left="2223" w:hanging="360"/>
      </w:pPr>
      <w:rPr>
        <w:rFonts w:cs="Times New Roman"/>
      </w:rPr>
    </w:lvl>
    <w:lvl w:ilvl="4" w:tplc="04190019">
      <w:start w:val="1"/>
      <w:numFmt w:val="lowerLetter"/>
      <w:lvlText w:val="%5."/>
      <w:lvlJc w:val="left"/>
      <w:pPr>
        <w:tabs>
          <w:tab w:val="num" w:pos="2943"/>
        </w:tabs>
        <w:ind w:left="2943" w:hanging="360"/>
      </w:pPr>
      <w:rPr>
        <w:rFonts w:cs="Times New Roman"/>
      </w:rPr>
    </w:lvl>
    <w:lvl w:ilvl="5" w:tplc="0419001B">
      <w:start w:val="1"/>
      <w:numFmt w:val="lowerRoman"/>
      <w:lvlText w:val="%6."/>
      <w:lvlJc w:val="right"/>
      <w:pPr>
        <w:tabs>
          <w:tab w:val="num" w:pos="3663"/>
        </w:tabs>
        <w:ind w:left="3663" w:hanging="180"/>
      </w:pPr>
      <w:rPr>
        <w:rFonts w:cs="Times New Roman"/>
      </w:rPr>
    </w:lvl>
    <w:lvl w:ilvl="6" w:tplc="0419000F">
      <w:start w:val="1"/>
      <w:numFmt w:val="decimal"/>
      <w:lvlText w:val="%7."/>
      <w:lvlJc w:val="left"/>
      <w:pPr>
        <w:tabs>
          <w:tab w:val="num" w:pos="4383"/>
        </w:tabs>
        <w:ind w:left="4383" w:hanging="360"/>
      </w:pPr>
      <w:rPr>
        <w:rFonts w:cs="Times New Roman"/>
      </w:rPr>
    </w:lvl>
    <w:lvl w:ilvl="7" w:tplc="04190019">
      <w:start w:val="1"/>
      <w:numFmt w:val="lowerLetter"/>
      <w:lvlText w:val="%8."/>
      <w:lvlJc w:val="left"/>
      <w:pPr>
        <w:tabs>
          <w:tab w:val="num" w:pos="5103"/>
        </w:tabs>
        <w:ind w:left="5103" w:hanging="360"/>
      </w:pPr>
      <w:rPr>
        <w:rFonts w:cs="Times New Roman"/>
      </w:rPr>
    </w:lvl>
    <w:lvl w:ilvl="8" w:tplc="0419001B">
      <w:start w:val="1"/>
      <w:numFmt w:val="lowerRoman"/>
      <w:lvlText w:val="%9."/>
      <w:lvlJc w:val="right"/>
      <w:pPr>
        <w:tabs>
          <w:tab w:val="num" w:pos="5823"/>
        </w:tabs>
        <w:ind w:left="5823" w:hanging="180"/>
      </w:pPr>
      <w:rPr>
        <w:rFonts w:cs="Times New Roman"/>
      </w:rPr>
    </w:lvl>
  </w:abstractNum>
  <w:abstractNum w:abstractNumId="30">
    <w:nsid w:val="70F121C6"/>
    <w:multiLevelType w:val="hybridMultilevel"/>
    <w:tmpl w:val="BED0CE3A"/>
    <w:lvl w:ilvl="0" w:tplc="2244E754">
      <w:start w:val="24"/>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3ED261F"/>
    <w:multiLevelType w:val="hybridMultilevel"/>
    <w:tmpl w:val="533A652E"/>
    <w:lvl w:ilvl="0" w:tplc="0DF6D128">
      <w:start w:val="25"/>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A607AA9"/>
    <w:multiLevelType w:val="hybridMultilevel"/>
    <w:tmpl w:val="04F6ADA2"/>
    <w:lvl w:ilvl="0" w:tplc="F76A3D84">
      <w:start w:val="13"/>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C4C5553"/>
    <w:multiLevelType w:val="hybridMultilevel"/>
    <w:tmpl w:val="1512C8D8"/>
    <w:lvl w:ilvl="0" w:tplc="5E9014B0">
      <w:numFmt w:val="bullet"/>
      <w:lvlText w:val="—"/>
      <w:lvlJc w:val="left"/>
      <w:pPr>
        <w:tabs>
          <w:tab w:val="num" w:pos="567"/>
        </w:tabs>
        <w:ind w:left="851" w:hanging="284"/>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EC927A0"/>
    <w:multiLevelType w:val="multilevel"/>
    <w:tmpl w:val="04F6ADA2"/>
    <w:lvl w:ilvl="0">
      <w:start w:val="13"/>
      <w:numFmt w:val="decimal"/>
      <w:lvlText w:val="%1."/>
      <w:lvlJc w:val="center"/>
      <w:pPr>
        <w:tabs>
          <w:tab w:val="num" w:pos="85"/>
        </w:tabs>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0"/>
  </w:num>
  <w:num w:numId="4">
    <w:abstractNumId w:val="18"/>
  </w:num>
  <w:num w:numId="5">
    <w:abstractNumId w:val="21"/>
  </w:num>
  <w:num w:numId="6">
    <w:abstractNumId w:val="23"/>
  </w:num>
  <w:num w:numId="7">
    <w:abstractNumId w:val="4"/>
  </w:num>
  <w:num w:numId="8">
    <w:abstractNumId w:val="29"/>
  </w:num>
  <w:num w:numId="9">
    <w:abstractNumId w:val="27"/>
  </w:num>
  <w:num w:numId="10">
    <w:abstractNumId w:val="32"/>
  </w:num>
  <w:num w:numId="11">
    <w:abstractNumId w:val="31"/>
  </w:num>
  <w:num w:numId="12">
    <w:abstractNumId w:val="34"/>
  </w:num>
  <w:num w:numId="13">
    <w:abstractNumId w:val="30"/>
  </w:num>
  <w:num w:numId="14">
    <w:abstractNumId w:val="15"/>
  </w:num>
  <w:num w:numId="15">
    <w:abstractNumId w:val="25"/>
  </w:num>
  <w:num w:numId="16">
    <w:abstractNumId w:val="26"/>
  </w:num>
  <w:num w:numId="17">
    <w:abstractNumId w:val="3"/>
  </w:num>
  <w:num w:numId="18">
    <w:abstractNumId w:val="1"/>
  </w:num>
  <w:num w:numId="19">
    <w:abstractNumId w:val="9"/>
  </w:num>
  <w:num w:numId="20">
    <w:abstractNumId w:val="19"/>
  </w:num>
  <w:num w:numId="21">
    <w:abstractNumId w:val="11"/>
  </w:num>
  <w:num w:numId="22">
    <w:abstractNumId w:val="10"/>
  </w:num>
  <w:num w:numId="23">
    <w:abstractNumId w:val="12"/>
  </w:num>
  <w:num w:numId="24">
    <w:abstractNumId w:val="33"/>
  </w:num>
  <w:num w:numId="25">
    <w:abstractNumId w:val="6"/>
  </w:num>
  <w:num w:numId="26">
    <w:abstractNumId w:val="28"/>
  </w:num>
  <w:num w:numId="27">
    <w:abstractNumId w:val="24"/>
  </w:num>
  <w:num w:numId="28">
    <w:abstractNumId w:val="16"/>
  </w:num>
  <w:num w:numId="29">
    <w:abstractNumId w:val="17"/>
  </w:num>
  <w:num w:numId="30">
    <w:abstractNumId w:val="22"/>
  </w:num>
  <w:num w:numId="31">
    <w:abstractNumId w:val="13"/>
  </w:num>
  <w:num w:numId="32">
    <w:abstractNumId w:val="20"/>
  </w:num>
  <w:num w:numId="33">
    <w:abstractNumId w:val="2"/>
  </w:num>
  <w:num w:numId="34">
    <w:abstractNumId w:val="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4E0481"/>
    <w:rsid w:val="003D26C5"/>
    <w:rsid w:val="004A3AC3"/>
    <w:rsid w:val="004E0481"/>
    <w:rsid w:val="007769A5"/>
    <w:rsid w:val="00831AA8"/>
    <w:rsid w:val="00AF0CD2"/>
    <w:rsid w:val="00F20188"/>
    <w:rsid w:val="00FE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1">
    <w:name w:val="Style4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3">
    <w:name w:val="Style4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5">
    <w:name w:val="Style4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6">
    <w:name w:val="Style4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9">
    <w:name w:val="Style4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2">
    <w:name w:val="Style5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3">
    <w:name w:val="Style5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4">
    <w:name w:val="Style5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7">
    <w:name w:val="Style5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2">
    <w:name w:val="Style6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3">
    <w:name w:val="Style6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4">
    <w:name w:val="Style6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5">
    <w:name w:val="Style6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6">
    <w:name w:val="Style6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7">
    <w:name w:val="Style6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8">
    <w:name w:val="Style6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9">
    <w:name w:val="Style6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0">
    <w:name w:val="Style7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1">
    <w:name w:val="Style7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2">
    <w:name w:val="Style7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3">
    <w:name w:val="Style7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4">
    <w:name w:val="Style7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5">
    <w:name w:val="Style7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6">
    <w:name w:val="Style7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8">
    <w:name w:val="Style7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9">
    <w:name w:val="Style7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8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2">
    <w:name w:val="Style8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3">
    <w:name w:val="Style8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4">
    <w:name w:val="Style8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5">
    <w:name w:val="Style8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6">
    <w:name w:val="Style8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7">
    <w:name w:val="Style8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8">
    <w:name w:val="Style8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9">
    <w:name w:val="Style8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0">
    <w:name w:val="Style9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1">
    <w:name w:val="Style9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2">
    <w:name w:val="Style9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3">
    <w:name w:val="Style9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4">
    <w:name w:val="Style9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5">
    <w:name w:val="Style9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6">
    <w:name w:val="Style9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7">
    <w:name w:val="Style9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8">
    <w:name w:val="Style9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9">
    <w:name w:val="Style9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0">
    <w:name w:val="Style10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1">
    <w:name w:val="Style10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2">
    <w:name w:val="Style10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3">
    <w:name w:val="Style10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4">
    <w:name w:val="Style10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5">
    <w:name w:val="Style10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6">
    <w:name w:val="Style10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7">
    <w:name w:val="Style10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8">
    <w:name w:val="Style10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9">
    <w:name w:val="Style10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0">
    <w:name w:val="Style11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1">
    <w:name w:val="Style11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2">
    <w:name w:val="Style11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3">
    <w:name w:val="Style11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4">
    <w:name w:val="Style11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5">
    <w:name w:val="Style11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6">
    <w:name w:val="Style11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7">
    <w:name w:val="Style11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8">
    <w:name w:val="Style11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9">
    <w:name w:val="Style11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0">
    <w:name w:val="Style12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2">
    <w:name w:val="Font Style122"/>
    <w:basedOn w:val="a0"/>
    <w:rsid w:val="004E0481"/>
    <w:rPr>
      <w:rFonts w:ascii="Times New Roman" w:hAnsi="Times New Roman" w:cs="Times New Roman"/>
      <w:b/>
      <w:bCs/>
      <w:sz w:val="28"/>
      <w:szCs w:val="28"/>
    </w:rPr>
  </w:style>
  <w:style w:type="character" w:customStyle="1" w:styleId="FontStyle123">
    <w:name w:val="Font Style123"/>
    <w:basedOn w:val="a0"/>
    <w:rsid w:val="004E0481"/>
    <w:rPr>
      <w:rFonts w:ascii="Times New Roman" w:hAnsi="Times New Roman" w:cs="Times New Roman"/>
      <w:b/>
      <w:bCs/>
      <w:sz w:val="20"/>
      <w:szCs w:val="20"/>
    </w:rPr>
  </w:style>
  <w:style w:type="character" w:customStyle="1" w:styleId="FontStyle124">
    <w:name w:val="Font Style124"/>
    <w:basedOn w:val="a0"/>
    <w:rsid w:val="004E0481"/>
    <w:rPr>
      <w:rFonts w:ascii="Times New Roman" w:hAnsi="Times New Roman" w:cs="Times New Roman"/>
      <w:b/>
      <w:bCs/>
      <w:i/>
      <w:iCs/>
      <w:spacing w:val="30"/>
      <w:sz w:val="14"/>
      <w:szCs w:val="14"/>
    </w:rPr>
  </w:style>
  <w:style w:type="character" w:customStyle="1" w:styleId="FontStyle125">
    <w:name w:val="Font Style125"/>
    <w:basedOn w:val="a0"/>
    <w:rsid w:val="004E0481"/>
    <w:rPr>
      <w:rFonts w:ascii="Times New Roman" w:hAnsi="Times New Roman" w:cs="Times New Roman"/>
      <w:sz w:val="14"/>
      <w:szCs w:val="14"/>
    </w:rPr>
  </w:style>
  <w:style w:type="character" w:customStyle="1" w:styleId="FontStyle126">
    <w:name w:val="Font Style126"/>
    <w:basedOn w:val="a0"/>
    <w:rsid w:val="004E0481"/>
    <w:rPr>
      <w:rFonts w:ascii="Times New Roman" w:hAnsi="Times New Roman" w:cs="Times New Roman"/>
      <w:b/>
      <w:bCs/>
      <w:sz w:val="16"/>
      <w:szCs w:val="16"/>
    </w:rPr>
  </w:style>
  <w:style w:type="character" w:customStyle="1" w:styleId="FontStyle127">
    <w:name w:val="Font Style127"/>
    <w:basedOn w:val="a0"/>
    <w:rsid w:val="004E0481"/>
    <w:rPr>
      <w:rFonts w:ascii="Times New Roman" w:hAnsi="Times New Roman" w:cs="Times New Roman"/>
      <w:b/>
      <w:bCs/>
      <w:i/>
      <w:iCs/>
      <w:sz w:val="16"/>
      <w:szCs w:val="16"/>
    </w:rPr>
  </w:style>
  <w:style w:type="character" w:customStyle="1" w:styleId="FontStyle128">
    <w:name w:val="Font Style128"/>
    <w:basedOn w:val="a0"/>
    <w:rsid w:val="004E0481"/>
    <w:rPr>
      <w:rFonts w:ascii="Lucida Sans Unicode" w:hAnsi="Lucida Sans Unicode" w:cs="Lucida Sans Unicode"/>
      <w:sz w:val="14"/>
      <w:szCs w:val="14"/>
    </w:rPr>
  </w:style>
  <w:style w:type="character" w:customStyle="1" w:styleId="FontStyle129">
    <w:name w:val="Font Style129"/>
    <w:basedOn w:val="a0"/>
    <w:rsid w:val="004E0481"/>
    <w:rPr>
      <w:rFonts w:ascii="Times New Roman" w:hAnsi="Times New Roman" w:cs="Times New Roman"/>
      <w:sz w:val="14"/>
      <w:szCs w:val="14"/>
    </w:rPr>
  </w:style>
  <w:style w:type="character" w:customStyle="1" w:styleId="FontStyle130">
    <w:name w:val="Font Style130"/>
    <w:basedOn w:val="a0"/>
    <w:rsid w:val="004E0481"/>
    <w:rPr>
      <w:rFonts w:ascii="Times New Roman" w:hAnsi="Times New Roman" w:cs="Times New Roman"/>
      <w:sz w:val="16"/>
      <w:szCs w:val="16"/>
    </w:rPr>
  </w:style>
  <w:style w:type="character" w:customStyle="1" w:styleId="FontStyle131">
    <w:name w:val="Font Style131"/>
    <w:basedOn w:val="a0"/>
    <w:rsid w:val="004E0481"/>
    <w:rPr>
      <w:rFonts w:ascii="Times New Roman" w:hAnsi="Times New Roman" w:cs="Times New Roman"/>
      <w:sz w:val="16"/>
      <w:szCs w:val="16"/>
    </w:rPr>
  </w:style>
  <w:style w:type="character" w:customStyle="1" w:styleId="FontStyle132">
    <w:name w:val="Font Style132"/>
    <w:basedOn w:val="a0"/>
    <w:rsid w:val="004E0481"/>
    <w:rPr>
      <w:rFonts w:ascii="Times New Roman" w:hAnsi="Times New Roman" w:cs="Times New Roman"/>
      <w:i/>
      <w:iCs/>
      <w:sz w:val="16"/>
      <w:szCs w:val="16"/>
    </w:rPr>
  </w:style>
  <w:style w:type="character" w:customStyle="1" w:styleId="FontStyle133">
    <w:name w:val="Font Style133"/>
    <w:basedOn w:val="a0"/>
    <w:rsid w:val="004E0481"/>
    <w:rPr>
      <w:rFonts w:ascii="Times New Roman" w:hAnsi="Times New Roman" w:cs="Times New Roman"/>
      <w:sz w:val="16"/>
      <w:szCs w:val="16"/>
    </w:rPr>
  </w:style>
  <w:style w:type="character" w:customStyle="1" w:styleId="FontStyle134">
    <w:name w:val="Font Style134"/>
    <w:basedOn w:val="a0"/>
    <w:rsid w:val="004E0481"/>
    <w:rPr>
      <w:rFonts w:ascii="Times New Roman" w:hAnsi="Times New Roman" w:cs="Times New Roman"/>
      <w:b/>
      <w:bCs/>
      <w:i/>
      <w:iCs/>
      <w:w w:val="50"/>
      <w:sz w:val="16"/>
      <w:szCs w:val="16"/>
    </w:rPr>
  </w:style>
  <w:style w:type="character" w:customStyle="1" w:styleId="FontStyle135">
    <w:name w:val="Font Style135"/>
    <w:basedOn w:val="a0"/>
    <w:rsid w:val="004E0481"/>
    <w:rPr>
      <w:rFonts w:ascii="Arial Narrow" w:hAnsi="Arial Narrow" w:cs="Arial Narrow"/>
      <w:sz w:val="14"/>
      <w:szCs w:val="14"/>
    </w:rPr>
  </w:style>
  <w:style w:type="character" w:customStyle="1" w:styleId="FontStyle136">
    <w:name w:val="Font Style136"/>
    <w:basedOn w:val="a0"/>
    <w:rsid w:val="004E0481"/>
    <w:rPr>
      <w:rFonts w:ascii="Times New Roman" w:hAnsi="Times New Roman" w:cs="Times New Roman"/>
      <w:smallCaps/>
      <w:sz w:val="16"/>
      <w:szCs w:val="16"/>
    </w:rPr>
  </w:style>
  <w:style w:type="character" w:customStyle="1" w:styleId="FontStyle137">
    <w:name w:val="Font Style137"/>
    <w:basedOn w:val="a0"/>
    <w:rsid w:val="004E0481"/>
    <w:rPr>
      <w:rFonts w:ascii="Times New Roman" w:hAnsi="Times New Roman" w:cs="Times New Roman"/>
      <w:b/>
      <w:bCs/>
      <w:sz w:val="8"/>
      <w:szCs w:val="8"/>
    </w:rPr>
  </w:style>
  <w:style w:type="character" w:customStyle="1" w:styleId="FontStyle138">
    <w:name w:val="Font Style138"/>
    <w:basedOn w:val="a0"/>
    <w:rsid w:val="004E0481"/>
    <w:rPr>
      <w:rFonts w:ascii="Book Antiqua" w:hAnsi="Book Antiqua" w:cs="Book Antiqua"/>
      <w:i/>
      <w:iCs/>
      <w:sz w:val="18"/>
      <w:szCs w:val="18"/>
    </w:rPr>
  </w:style>
  <w:style w:type="character" w:customStyle="1" w:styleId="FontStyle139">
    <w:name w:val="Font Style139"/>
    <w:basedOn w:val="a0"/>
    <w:rsid w:val="004E0481"/>
    <w:rPr>
      <w:rFonts w:ascii="Times New Roman" w:hAnsi="Times New Roman" w:cs="Times New Roman"/>
      <w:i/>
      <w:iCs/>
      <w:sz w:val="20"/>
      <w:szCs w:val="20"/>
    </w:rPr>
  </w:style>
  <w:style w:type="character" w:customStyle="1" w:styleId="FontStyle140">
    <w:name w:val="Font Style140"/>
    <w:basedOn w:val="a0"/>
    <w:rsid w:val="004E0481"/>
    <w:rPr>
      <w:rFonts w:ascii="Bookman Old Style" w:hAnsi="Bookman Old Style" w:cs="Bookman Old Style"/>
      <w:b/>
      <w:bCs/>
      <w:spacing w:val="-10"/>
      <w:sz w:val="30"/>
      <w:szCs w:val="30"/>
    </w:rPr>
  </w:style>
  <w:style w:type="character" w:customStyle="1" w:styleId="FontStyle141">
    <w:name w:val="Font Style141"/>
    <w:basedOn w:val="a0"/>
    <w:rsid w:val="004E0481"/>
    <w:rPr>
      <w:rFonts w:ascii="Times New Roman" w:hAnsi="Times New Roman" w:cs="Times New Roman"/>
      <w:b/>
      <w:bCs/>
      <w:smallCaps/>
      <w:sz w:val="14"/>
      <w:szCs w:val="14"/>
    </w:rPr>
  </w:style>
  <w:style w:type="character" w:customStyle="1" w:styleId="FontStyle142">
    <w:name w:val="Font Style142"/>
    <w:basedOn w:val="a0"/>
    <w:rsid w:val="004E0481"/>
    <w:rPr>
      <w:rFonts w:ascii="Arial Narrow" w:hAnsi="Arial Narrow" w:cs="Arial Narrow"/>
      <w:sz w:val="16"/>
      <w:szCs w:val="16"/>
    </w:rPr>
  </w:style>
  <w:style w:type="character" w:customStyle="1" w:styleId="FontStyle143">
    <w:name w:val="Font Style143"/>
    <w:basedOn w:val="a0"/>
    <w:rsid w:val="004E0481"/>
    <w:rPr>
      <w:rFonts w:ascii="Times New Roman" w:hAnsi="Times New Roman" w:cs="Times New Roman"/>
      <w:sz w:val="20"/>
      <w:szCs w:val="20"/>
    </w:rPr>
  </w:style>
  <w:style w:type="character" w:customStyle="1" w:styleId="FontStyle144">
    <w:name w:val="Font Style144"/>
    <w:basedOn w:val="a0"/>
    <w:rsid w:val="004E0481"/>
    <w:rPr>
      <w:rFonts w:ascii="Book Antiqua" w:hAnsi="Book Antiqua" w:cs="Book Antiqua"/>
      <w:sz w:val="16"/>
      <w:szCs w:val="16"/>
    </w:rPr>
  </w:style>
  <w:style w:type="character" w:customStyle="1" w:styleId="FontStyle145">
    <w:name w:val="Font Style145"/>
    <w:basedOn w:val="a0"/>
    <w:rsid w:val="004E0481"/>
    <w:rPr>
      <w:rFonts w:ascii="Times New Roman" w:hAnsi="Times New Roman" w:cs="Times New Roman"/>
      <w:smallCaps/>
      <w:spacing w:val="10"/>
      <w:sz w:val="12"/>
      <w:szCs w:val="12"/>
    </w:rPr>
  </w:style>
  <w:style w:type="character" w:customStyle="1" w:styleId="FontStyle146">
    <w:name w:val="Font Style146"/>
    <w:basedOn w:val="a0"/>
    <w:rsid w:val="004E0481"/>
    <w:rPr>
      <w:rFonts w:ascii="Times New Roman" w:hAnsi="Times New Roman" w:cs="Times New Roman"/>
      <w:smallCaps/>
      <w:sz w:val="16"/>
      <w:szCs w:val="16"/>
    </w:rPr>
  </w:style>
  <w:style w:type="character" w:customStyle="1" w:styleId="FontStyle147">
    <w:name w:val="Font Style147"/>
    <w:basedOn w:val="a0"/>
    <w:rsid w:val="004E0481"/>
    <w:rPr>
      <w:rFonts w:ascii="MS Mincho" w:eastAsia="MS Mincho" w:cs="MS Mincho"/>
      <w:sz w:val="24"/>
      <w:szCs w:val="24"/>
    </w:rPr>
  </w:style>
  <w:style w:type="character" w:customStyle="1" w:styleId="FontStyle148">
    <w:name w:val="Font Style148"/>
    <w:basedOn w:val="a0"/>
    <w:rsid w:val="004E0481"/>
    <w:rPr>
      <w:rFonts w:ascii="Times New Roman" w:hAnsi="Times New Roman" w:cs="Times New Roman"/>
      <w:b/>
      <w:bCs/>
      <w:i/>
      <w:iCs/>
      <w:sz w:val="14"/>
      <w:szCs w:val="14"/>
    </w:rPr>
  </w:style>
  <w:style w:type="character" w:customStyle="1" w:styleId="FontStyle149">
    <w:name w:val="Font Style149"/>
    <w:basedOn w:val="a0"/>
    <w:rsid w:val="004E0481"/>
    <w:rPr>
      <w:rFonts w:ascii="Times New Roman" w:hAnsi="Times New Roman" w:cs="Times New Roman"/>
      <w:b/>
      <w:bCs/>
      <w:sz w:val="18"/>
      <w:szCs w:val="18"/>
    </w:rPr>
  </w:style>
  <w:style w:type="character" w:customStyle="1" w:styleId="FontStyle150">
    <w:name w:val="Font Style150"/>
    <w:basedOn w:val="a0"/>
    <w:rsid w:val="004E0481"/>
    <w:rPr>
      <w:rFonts w:ascii="Times New Roman" w:hAnsi="Times New Roman" w:cs="Times New Roman"/>
      <w:b/>
      <w:bCs/>
      <w:i/>
      <w:iCs/>
      <w:sz w:val="18"/>
      <w:szCs w:val="18"/>
    </w:rPr>
  </w:style>
  <w:style w:type="character" w:customStyle="1" w:styleId="FontStyle151">
    <w:name w:val="Font Style151"/>
    <w:basedOn w:val="a0"/>
    <w:rsid w:val="004E0481"/>
    <w:rPr>
      <w:rFonts w:ascii="Arial Narrow" w:hAnsi="Arial Narrow" w:cs="Arial Narrow"/>
      <w:b/>
      <w:bCs/>
      <w:i/>
      <w:iCs/>
      <w:sz w:val="20"/>
      <w:szCs w:val="20"/>
    </w:rPr>
  </w:style>
  <w:style w:type="character" w:customStyle="1" w:styleId="FontStyle152">
    <w:name w:val="Font Style152"/>
    <w:basedOn w:val="a0"/>
    <w:rsid w:val="004E0481"/>
    <w:rPr>
      <w:rFonts w:ascii="Times New Roman" w:hAnsi="Times New Roman" w:cs="Times New Roman"/>
      <w:spacing w:val="-20"/>
      <w:sz w:val="20"/>
      <w:szCs w:val="20"/>
    </w:rPr>
  </w:style>
  <w:style w:type="character" w:customStyle="1" w:styleId="FontStyle153">
    <w:name w:val="Font Style153"/>
    <w:basedOn w:val="a0"/>
    <w:rsid w:val="004E0481"/>
    <w:rPr>
      <w:rFonts w:ascii="Book Antiqua" w:hAnsi="Book Antiqua" w:cs="Book Antiqua"/>
      <w:spacing w:val="-10"/>
      <w:sz w:val="20"/>
      <w:szCs w:val="20"/>
    </w:rPr>
  </w:style>
  <w:style w:type="character" w:customStyle="1" w:styleId="FontStyle154">
    <w:name w:val="Font Style154"/>
    <w:basedOn w:val="a0"/>
    <w:rsid w:val="004E0481"/>
    <w:rPr>
      <w:rFonts w:ascii="Times New Roman" w:hAnsi="Times New Roman" w:cs="Times New Roman"/>
      <w:i/>
      <w:iCs/>
      <w:sz w:val="16"/>
      <w:szCs w:val="16"/>
    </w:rPr>
  </w:style>
  <w:style w:type="character" w:customStyle="1" w:styleId="FontStyle155">
    <w:name w:val="Font Style155"/>
    <w:basedOn w:val="a0"/>
    <w:rsid w:val="004E0481"/>
    <w:rPr>
      <w:rFonts w:ascii="Times New Roman" w:hAnsi="Times New Roman" w:cs="Times New Roman"/>
      <w:i/>
      <w:iCs/>
      <w:sz w:val="16"/>
      <w:szCs w:val="16"/>
    </w:rPr>
  </w:style>
  <w:style w:type="character" w:customStyle="1" w:styleId="FontStyle156">
    <w:name w:val="Font Style156"/>
    <w:basedOn w:val="a0"/>
    <w:rsid w:val="004E0481"/>
    <w:rPr>
      <w:rFonts w:ascii="Times New Roman" w:hAnsi="Times New Roman" w:cs="Times New Roman"/>
      <w:sz w:val="14"/>
      <w:szCs w:val="14"/>
    </w:rPr>
  </w:style>
  <w:style w:type="character" w:customStyle="1" w:styleId="FontStyle157">
    <w:name w:val="Font Style157"/>
    <w:basedOn w:val="a0"/>
    <w:rsid w:val="004E0481"/>
    <w:rPr>
      <w:rFonts w:ascii="Times New Roman" w:hAnsi="Times New Roman" w:cs="Times New Roman"/>
      <w:b/>
      <w:bCs/>
      <w:sz w:val="12"/>
      <w:szCs w:val="12"/>
    </w:rPr>
  </w:style>
  <w:style w:type="character" w:customStyle="1" w:styleId="FontStyle158">
    <w:name w:val="Font Style158"/>
    <w:basedOn w:val="a0"/>
    <w:rsid w:val="004E0481"/>
    <w:rPr>
      <w:rFonts w:ascii="Times New Roman" w:hAnsi="Times New Roman" w:cs="Times New Roman"/>
      <w:sz w:val="14"/>
      <w:szCs w:val="14"/>
    </w:rPr>
  </w:style>
  <w:style w:type="character" w:customStyle="1" w:styleId="FontStyle159">
    <w:name w:val="Font Style159"/>
    <w:basedOn w:val="a0"/>
    <w:rsid w:val="004E0481"/>
    <w:rPr>
      <w:rFonts w:ascii="Arial Narrow" w:hAnsi="Arial Narrow" w:cs="Arial Narrow"/>
      <w:sz w:val="14"/>
      <w:szCs w:val="14"/>
    </w:rPr>
  </w:style>
  <w:style w:type="character" w:customStyle="1" w:styleId="FontStyle160">
    <w:name w:val="Font Style160"/>
    <w:basedOn w:val="a0"/>
    <w:rsid w:val="004E0481"/>
    <w:rPr>
      <w:rFonts w:ascii="Constantia" w:hAnsi="Constantia" w:cs="Constantia"/>
      <w:b/>
      <w:bCs/>
      <w:sz w:val="14"/>
      <w:szCs w:val="14"/>
    </w:rPr>
  </w:style>
  <w:style w:type="character" w:customStyle="1" w:styleId="FontStyle161">
    <w:name w:val="Font Style161"/>
    <w:basedOn w:val="a0"/>
    <w:rsid w:val="004E0481"/>
    <w:rPr>
      <w:rFonts w:ascii="Georgia" w:hAnsi="Georgia" w:cs="Georgia"/>
      <w:b/>
      <w:bCs/>
      <w:sz w:val="14"/>
      <w:szCs w:val="14"/>
    </w:rPr>
  </w:style>
  <w:style w:type="character" w:customStyle="1" w:styleId="FontStyle162">
    <w:name w:val="Font Style162"/>
    <w:basedOn w:val="a0"/>
    <w:rsid w:val="004E0481"/>
    <w:rPr>
      <w:rFonts w:ascii="Times New Roman" w:hAnsi="Times New Roman" w:cs="Times New Roman"/>
      <w:smallCaps/>
      <w:sz w:val="12"/>
      <w:szCs w:val="12"/>
    </w:rPr>
  </w:style>
  <w:style w:type="character" w:customStyle="1" w:styleId="FontStyle163">
    <w:name w:val="Font Style163"/>
    <w:basedOn w:val="a0"/>
    <w:rsid w:val="004E0481"/>
    <w:rPr>
      <w:rFonts w:ascii="Lucida Sans Unicode" w:hAnsi="Lucida Sans Unicode" w:cs="Lucida Sans Unicode"/>
      <w:sz w:val="14"/>
      <w:szCs w:val="14"/>
    </w:rPr>
  </w:style>
  <w:style w:type="character" w:customStyle="1" w:styleId="FontStyle164">
    <w:name w:val="Font Style164"/>
    <w:basedOn w:val="a0"/>
    <w:rsid w:val="004E0481"/>
    <w:rPr>
      <w:rFonts w:ascii="MS Mincho" w:eastAsia="MS Mincho" w:cs="MS Mincho"/>
      <w:sz w:val="24"/>
      <w:szCs w:val="24"/>
    </w:rPr>
  </w:style>
  <w:style w:type="character" w:customStyle="1" w:styleId="FontStyle165">
    <w:name w:val="Font Style165"/>
    <w:basedOn w:val="a0"/>
    <w:rsid w:val="004E0481"/>
    <w:rPr>
      <w:rFonts w:ascii="Times New Roman" w:hAnsi="Times New Roman" w:cs="Times New Roman"/>
      <w:spacing w:val="-20"/>
      <w:sz w:val="30"/>
      <w:szCs w:val="30"/>
    </w:rPr>
  </w:style>
  <w:style w:type="character" w:customStyle="1" w:styleId="FontStyle166">
    <w:name w:val="Font Style166"/>
    <w:basedOn w:val="a0"/>
    <w:rsid w:val="004E0481"/>
    <w:rPr>
      <w:rFonts w:ascii="Book Antiqua" w:hAnsi="Book Antiqua" w:cs="Book Antiqua"/>
      <w:sz w:val="10"/>
      <w:szCs w:val="10"/>
    </w:rPr>
  </w:style>
  <w:style w:type="character" w:customStyle="1" w:styleId="FontStyle167">
    <w:name w:val="Font Style167"/>
    <w:basedOn w:val="a0"/>
    <w:rsid w:val="004E0481"/>
    <w:rPr>
      <w:rFonts w:ascii="Times New Roman" w:hAnsi="Times New Roman" w:cs="Times New Roman"/>
      <w:sz w:val="14"/>
      <w:szCs w:val="14"/>
    </w:rPr>
  </w:style>
  <w:style w:type="character" w:customStyle="1" w:styleId="FontStyle168">
    <w:name w:val="Font Style168"/>
    <w:basedOn w:val="a0"/>
    <w:rsid w:val="004E0481"/>
    <w:rPr>
      <w:rFonts w:ascii="Lucida Sans Unicode" w:hAnsi="Lucida Sans Unicode" w:cs="Lucida Sans Unicode"/>
      <w:sz w:val="16"/>
      <w:szCs w:val="16"/>
    </w:rPr>
  </w:style>
  <w:style w:type="character" w:customStyle="1" w:styleId="FontStyle169">
    <w:name w:val="Font Style169"/>
    <w:basedOn w:val="a0"/>
    <w:rsid w:val="004E0481"/>
    <w:rPr>
      <w:rFonts w:ascii="MS Mincho" w:eastAsia="MS Mincho" w:cs="MS Mincho"/>
      <w:sz w:val="24"/>
      <w:szCs w:val="24"/>
    </w:rPr>
  </w:style>
  <w:style w:type="character" w:customStyle="1" w:styleId="FontStyle170">
    <w:name w:val="Font Style170"/>
    <w:basedOn w:val="a0"/>
    <w:rsid w:val="004E0481"/>
    <w:rPr>
      <w:rFonts w:ascii="Times New Roman" w:hAnsi="Times New Roman" w:cs="Times New Roman"/>
      <w:b/>
      <w:bCs/>
      <w:sz w:val="14"/>
      <w:szCs w:val="14"/>
    </w:rPr>
  </w:style>
  <w:style w:type="character" w:styleId="a3">
    <w:name w:val="Hyperlink"/>
    <w:basedOn w:val="a0"/>
    <w:rsid w:val="004E0481"/>
    <w:rPr>
      <w:rFonts w:cs="Times New Roman"/>
      <w:color w:val="auto"/>
      <w:u w:val="single"/>
    </w:rPr>
  </w:style>
  <w:style w:type="character" w:customStyle="1" w:styleId="FontStyle11">
    <w:name w:val="Font Style11"/>
    <w:basedOn w:val="a0"/>
    <w:rsid w:val="004E0481"/>
    <w:rPr>
      <w:rFonts w:ascii="Times New Roman" w:hAnsi="Times New Roman" w:cs="Times New Roman"/>
      <w:b/>
      <w:bCs/>
      <w:i/>
      <w:iCs/>
      <w:sz w:val="16"/>
      <w:szCs w:val="16"/>
    </w:rPr>
  </w:style>
  <w:style w:type="character" w:customStyle="1" w:styleId="FontStyle12">
    <w:name w:val="Font Style12"/>
    <w:basedOn w:val="a0"/>
    <w:rsid w:val="004E0481"/>
    <w:rPr>
      <w:rFonts w:ascii="Times New Roman" w:hAnsi="Times New Roman" w:cs="Times New Roman"/>
      <w:sz w:val="16"/>
      <w:szCs w:val="16"/>
    </w:rPr>
  </w:style>
  <w:style w:type="character" w:customStyle="1" w:styleId="FontStyle13">
    <w:name w:val="Font Style13"/>
    <w:basedOn w:val="a0"/>
    <w:rsid w:val="004E0481"/>
    <w:rPr>
      <w:rFonts w:ascii="Franklin Gothic Demi Cond" w:hAnsi="Franklin Gothic Demi Cond" w:cs="Franklin Gothic Demi Cond"/>
      <w:sz w:val="20"/>
      <w:szCs w:val="20"/>
    </w:rPr>
  </w:style>
  <w:style w:type="character" w:customStyle="1" w:styleId="FontStyle14">
    <w:name w:val="Font Style14"/>
    <w:basedOn w:val="a0"/>
    <w:rsid w:val="004E0481"/>
    <w:rPr>
      <w:rFonts w:ascii="Times New Roman" w:hAnsi="Times New Roman" w:cs="Times New Roman"/>
      <w:sz w:val="14"/>
      <w:szCs w:val="14"/>
    </w:rPr>
  </w:style>
  <w:style w:type="paragraph" w:styleId="a4">
    <w:name w:val="header"/>
    <w:basedOn w:val="a"/>
    <w:link w:val="a5"/>
    <w:rsid w:val="004E048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4E0481"/>
    <w:rPr>
      <w:rFonts w:ascii="Times New Roman" w:eastAsia="Times New Roman" w:hAnsi="Times New Roman" w:cs="Times New Roman"/>
      <w:sz w:val="24"/>
      <w:szCs w:val="24"/>
    </w:rPr>
  </w:style>
  <w:style w:type="character" w:styleId="a6">
    <w:name w:val="page number"/>
    <w:basedOn w:val="a0"/>
    <w:rsid w:val="004E0481"/>
    <w:rPr>
      <w:rFonts w:cs="Times New Roman"/>
    </w:rPr>
  </w:style>
  <w:style w:type="paragraph" w:styleId="a7">
    <w:name w:val="footer"/>
    <w:basedOn w:val="a"/>
    <w:link w:val="a8"/>
    <w:uiPriority w:val="99"/>
    <w:rsid w:val="004E048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E048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5329</Words>
  <Characters>30381</Characters>
  <Application>Microsoft Office Word</Application>
  <DocSecurity>0</DocSecurity>
  <Lines>253</Lines>
  <Paragraphs>71</Paragraphs>
  <ScaleCrop>false</ScaleCrop>
  <Company/>
  <LinksUpToDate>false</LinksUpToDate>
  <CharactersWithSpaces>35639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dc:creator>
  <cp:keywords/>
  <dc:description/>
  <cp:lastModifiedBy>Василенко</cp:lastModifiedBy>
  <cp:revision>4</cp:revision>
  <dcterms:created xsi:type="dcterms:W3CDTF">2014-05-18T09:31:00Z</dcterms:created>
  <dcterms:modified xsi:type="dcterms:W3CDTF">2014-05-18T09:39:00Z</dcterms:modified>
</cp:coreProperties>
</file>