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481" w:rsidRPr="00CB13EA" w:rsidRDefault="004E0481" w:rsidP="004E0481">
      <w:pPr>
        <w:pStyle w:val="Style1"/>
        <w:widowControl/>
        <w:ind w:firstLine="567"/>
        <w:jc w:val="both"/>
        <w:rPr>
          <w:rStyle w:val="FontStyle125"/>
          <w:sz w:val="24"/>
          <w:szCs w:val="24"/>
          <w:lang w:val="uk-UA" w:eastAsia="uk-UA"/>
        </w:rPr>
      </w:pPr>
      <w:r w:rsidRPr="00CB13EA">
        <w:rPr>
          <w:rStyle w:val="FontStyle125"/>
          <w:sz w:val="24"/>
          <w:szCs w:val="24"/>
          <w:lang w:val="uk-UA" w:eastAsia="uk-UA"/>
        </w:rPr>
        <w:t xml:space="preserve">УДК 374+001.89(80/7.072.2) </w:t>
      </w:r>
    </w:p>
    <w:p w:rsidR="004E0481" w:rsidRPr="00CB13EA" w:rsidRDefault="004E0481" w:rsidP="004E0481">
      <w:pPr>
        <w:pStyle w:val="Style8"/>
        <w:widowControl/>
        <w:ind w:firstLine="567"/>
        <w:jc w:val="both"/>
        <w:rPr>
          <w:rStyle w:val="FontStyle125"/>
          <w:sz w:val="24"/>
          <w:szCs w:val="24"/>
          <w:lang w:val="uk-UA" w:eastAsia="uk-UA"/>
        </w:rPr>
      </w:pPr>
      <w:r w:rsidRPr="00CB13EA">
        <w:rPr>
          <w:rStyle w:val="FontStyle125"/>
          <w:sz w:val="24"/>
          <w:szCs w:val="24"/>
          <w:lang w:val="uk-UA" w:eastAsia="uk-UA"/>
        </w:rPr>
        <w:t>ББК 74.200.58</w:t>
      </w:r>
    </w:p>
    <w:p w:rsidR="004E0481" w:rsidRPr="00CB13EA" w:rsidRDefault="004E0481" w:rsidP="004E0481">
      <w:pPr>
        <w:pStyle w:val="Style3"/>
        <w:widowControl/>
        <w:ind w:firstLine="567"/>
        <w:jc w:val="both"/>
        <w:rPr>
          <w:rStyle w:val="FontStyle124"/>
          <w:sz w:val="24"/>
          <w:szCs w:val="24"/>
          <w:lang w:val="uk-UA" w:eastAsia="uk-UA"/>
        </w:rPr>
      </w:pPr>
    </w:p>
    <w:p w:rsidR="004E0481" w:rsidRPr="00CB13EA" w:rsidRDefault="004E0481" w:rsidP="004E0481">
      <w:pPr>
        <w:pStyle w:val="Style3"/>
        <w:widowControl/>
        <w:jc w:val="center"/>
        <w:rPr>
          <w:rStyle w:val="FontStyle124"/>
          <w:sz w:val="24"/>
          <w:szCs w:val="24"/>
          <w:lang w:val="uk-UA" w:eastAsia="uk-UA"/>
        </w:rPr>
      </w:pPr>
      <w:r w:rsidRPr="00CB13EA">
        <w:rPr>
          <w:rStyle w:val="FontStyle124"/>
          <w:sz w:val="24"/>
          <w:szCs w:val="24"/>
          <w:lang w:val="uk-UA" w:eastAsia="uk-UA"/>
        </w:rPr>
        <w:t xml:space="preserve">Авторський колектив: </w:t>
      </w:r>
    </w:p>
    <w:p w:rsidR="004E0481" w:rsidRPr="00CB13EA" w:rsidRDefault="004E0481" w:rsidP="004E0481">
      <w:pPr>
        <w:pStyle w:val="Style3"/>
        <w:widowControl/>
        <w:jc w:val="center"/>
        <w:rPr>
          <w:rStyle w:val="FontStyle125"/>
          <w:sz w:val="24"/>
          <w:szCs w:val="24"/>
          <w:lang w:val="uk-UA" w:eastAsia="uk-UA"/>
        </w:rPr>
      </w:pPr>
      <w:r w:rsidRPr="00CB13EA">
        <w:rPr>
          <w:rStyle w:val="FontStyle125"/>
          <w:sz w:val="24"/>
          <w:szCs w:val="24"/>
          <w:lang w:val="uk-UA" w:eastAsia="uk-UA"/>
        </w:rPr>
        <w:t>Л. Л. Барановська, О. В. Биковська, д-р пед. наук, О. І. Борзенко, д-р філ. наук, професор, Л. В. Бутрин, Л. А. Кузьменко, Т. П. Левчук, канд. філ. наук, доцент, О. В. Лісовий, С. О. Лихота, І. В. Мітіна, М. М. Николин, канд. пед. наук, О. С. Тараненко, Л. І. Фіялковська, І. М. Шевченко</w:t>
      </w:r>
    </w:p>
    <w:p w:rsidR="004E0481" w:rsidRPr="00CB13EA" w:rsidRDefault="004E0481" w:rsidP="004E0481">
      <w:pPr>
        <w:pStyle w:val="Style3"/>
        <w:widowControl/>
        <w:jc w:val="center"/>
        <w:rPr>
          <w:rStyle w:val="FontStyle125"/>
          <w:sz w:val="24"/>
          <w:szCs w:val="24"/>
          <w:lang w:val="uk-UA" w:eastAsia="uk-UA"/>
        </w:rPr>
      </w:pPr>
    </w:p>
    <w:p w:rsidR="004E0481" w:rsidRPr="00CB13EA" w:rsidRDefault="004E0481" w:rsidP="004E0481">
      <w:pPr>
        <w:pStyle w:val="Style3"/>
        <w:widowControl/>
        <w:jc w:val="center"/>
        <w:rPr>
          <w:rStyle w:val="FontStyle124"/>
          <w:sz w:val="24"/>
          <w:szCs w:val="24"/>
          <w:lang w:val="uk-UA" w:eastAsia="uk-UA"/>
        </w:rPr>
      </w:pPr>
      <w:r w:rsidRPr="00CB13EA">
        <w:rPr>
          <w:rStyle w:val="FontStyle124"/>
          <w:sz w:val="24"/>
          <w:szCs w:val="24"/>
          <w:lang w:val="uk-UA" w:eastAsia="uk-UA"/>
        </w:rPr>
        <w:t xml:space="preserve">Упорядники: </w:t>
      </w:r>
    </w:p>
    <w:p w:rsidR="004E0481" w:rsidRPr="00CB13EA" w:rsidRDefault="004E0481" w:rsidP="004E0481">
      <w:pPr>
        <w:pStyle w:val="Style3"/>
        <w:widowControl/>
        <w:jc w:val="center"/>
        <w:rPr>
          <w:rStyle w:val="FontStyle125"/>
          <w:sz w:val="24"/>
          <w:szCs w:val="24"/>
          <w:lang w:val="uk-UA" w:eastAsia="uk-UA"/>
        </w:rPr>
      </w:pPr>
      <w:r w:rsidRPr="00CB13EA">
        <w:rPr>
          <w:rStyle w:val="FontStyle125"/>
          <w:sz w:val="24"/>
          <w:szCs w:val="24"/>
          <w:lang w:val="uk-UA" w:eastAsia="uk-UA"/>
        </w:rPr>
        <w:t xml:space="preserve">О. В. Лісовий, С. О. </w:t>
      </w:r>
      <w:r>
        <w:rPr>
          <w:rStyle w:val="FontStyle125"/>
          <w:sz w:val="24"/>
          <w:szCs w:val="24"/>
          <w:lang w:val="uk-UA" w:eastAsia="uk-UA"/>
        </w:rPr>
        <w:t>Лихо</w:t>
      </w:r>
      <w:r w:rsidRPr="00CB13EA">
        <w:rPr>
          <w:rStyle w:val="FontStyle125"/>
          <w:sz w:val="24"/>
          <w:szCs w:val="24"/>
          <w:lang w:val="uk-UA" w:eastAsia="uk-UA"/>
        </w:rPr>
        <w:t>та</w:t>
      </w:r>
    </w:p>
    <w:p w:rsidR="004E0481" w:rsidRPr="00CB13EA" w:rsidRDefault="004E0481" w:rsidP="004E0481">
      <w:pPr>
        <w:pStyle w:val="Style3"/>
        <w:widowControl/>
        <w:jc w:val="center"/>
        <w:rPr>
          <w:rStyle w:val="FontStyle125"/>
          <w:sz w:val="24"/>
          <w:szCs w:val="24"/>
          <w:lang w:val="uk-UA" w:eastAsia="uk-UA"/>
        </w:rPr>
      </w:pPr>
    </w:p>
    <w:p w:rsidR="004E0481" w:rsidRPr="00CB13EA" w:rsidRDefault="004E0481" w:rsidP="004E0481">
      <w:pPr>
        <w:pStyle w:val="Style3"/>
        <w:widowControl/>
        <w:jc w:val="center"/>
        <w:rPr>
          <w:rStyle w:val="FontStyle124"/>
          <w:sz w:val="24"/>
          <w:szCs w:val="24"/>
          <w:lang w:val="uk-UA" w:eastAsia="uk-UA"/>
        </w:rPr>
      </w:pPr>
      <w:r w:rsidRPr="00CB13EA">
        <w:rPr>
          <w:rStyle w:val="FontStyle124"/>
          <w:sz w:val="24"/>
          <w:szCs w:val="24"/>
          <w:lang w:val="uk-UA" w:eastAsia="uk-UA"/>
        </w:rPr>
        <w:t xml:space="preserve">Загальна редакція: </w:t>
      </w:r>
    </w:p>
    <w:p w:rsidR="004E0481" w:rsidRPr="00CB13EA" w:rsidRDefault="004E0481" w:rsidP="004E0481">
      <w:pPr>
        <w:pStyle w:val="Style3"/>
        <w:widowControl/>
        <w:jc w:val="center"/>
        <w:rPr>
          <w:rStyle w:val="FontStyle125"/>
          <w:sz w:val="24"/>
          <w:szCs w:val="24"/>
          <w:lang w:val="uk-UA" w:eastAsia="uk-UA"/>
        </w:rPr>
      </w:pPr>
      <w:r w:rsidRPr="00CB13EA">
        <w:rPr>
          <w:rStyle w:val="FontStyle125"/>
          <w:sz w:val="24"/>
          <w:szCs w:val="24"/>
          <w:lang w:val="uk-UA" w:eastAsia="uk-UA"/>
        </w:rPr>
        <w:t>С. О. Довгий, А. Д. Середницька, О. В. Лісовий</w:t>
      </w:r>
    </w:p>
    <w:p w:rsidR="004E0481" w:rsidRPr="00CB13EA" w:rsidRDefault="004E0481" w:rsidP="004E0481">
      <w:pPr>
        <w:pStyle w:val="Style3"/>
        <w:widowControl/>
        <w:jc w:val="center"/>
        <w:rPr>
          <w:rStyle w:val="FontStyle125"/>
          <w:sz w:val="24"/>
          <w:szCs w:val="24"/>
          <w:lang w:val="uk-UA" w:eastAsia="uk-UA"/>
        </w:rPr>
      </w:pPr>
    </w:p>
    <w:p w:rsidR="004E0481" w:rsidRPr="00CB13EA" w:rsidRDefault="004E0481" w:rsidP="004E0481">
      <w:pPr>
        <w:pStyle w:val="Style10"/>
        <w:widowControl/>
        <w:jc w:val="center"/>
        <w:rPr>
          <w:rStyle w:val="FontStyle124"/>
          <w:sz w:val="24"/>
          <w:szCs w:val="24"/>
          <w:lang w:val="uk-UA" w:eastAsia="uk-UA"/>
        </w:rPr>
      </w:pPr>
      <w:r w:rsidRPr="00CB13EA">
        <w:rPr>
          <w:rStyle w:val="FontStyle124"/>
          <w:sz w:val="24"/>
          <w:szCs w:val="24"/>
          <w:lang w:val="uk-UA" w:eastAsia="uk-UA"/>
        </w:rPr>
        <w:t xml:space="preserve">Наукові консультанти: </w:t>
      </w:r>
    </w:p>
    <w:p w:rsidR="004E0481" w:rsidRPr="00CB13EA" w:rsidRDefault="004E0481" w:rsidP="004E0481">
      <w:pPr>
        <w:pStyle w:val="Style10"/>
        <w:widowControl/>
        <w:jc w:val="center"/>
        <w:rPr>
          <w:rStyle w:val="FontStyle125"/>
          <w:sz w:val="24"/>
          <w:szCs w:val="24"/>
          <w:lang w:val="uk-UA" w:eastAsia="uk-UA"/>
        </w:rPr>
      </w:pPr>
      <w:r w:rsidRPr="00CB13EA">
        <w:rPr>
          <w:rStyle w:val="FontStyle125"/>
          <w:sz w:val="24"/>
          <w:szCs w:val="24"/>
          <w:lang w:val="uk-UA" w:eastAsia="uk-UA"/>
        </w:rPr>
        <w:t xml:space="preserve">В. П. Андрущенко, д-р філос. наук, професор, академік, О. В. Биковська, д-р пед. наук, О. Ю. Буров, д-р тех. </w:t>
      </w:r>
      <w:r>
        <w:rPr>
          <w:rStyle w:val="FontStyle125"/>
          <w:sz w:val="24"/>
          <w:szCs w:val="24"/>
          <w:lang w:val="uk-UA" w:eastAsia="uk-UA"/>
        </w:rPr>
        <w:t>н</w:t>
      </w:r>
      <w:r w:rsidRPr="00CB13EA">
        <w:rPr>
          <w:rStyle w:val="FontStyle125"/>
          <w:sz w:val="24"/>
          <w:szCs w:val="24"/>
          <w:lang w:val="uk-UA" w:eastAsia="uk-UA"/>
        </w:rPr>
        <w:t>аук</w:t>
      </w:r>
    </w:p>
    <w:p w:rsidR="004E0481" w:rsidRPr="00CB13EA" w:rsidRDefault="004E0481" w:rsidP="004E0481">
      <w:pPr>
        <w:pStyle w:val="Style10"/>
        <w:widowControl/>
        <w:jc w:val="center"/>
        <w:rPr>
          <w:rStyle w:val="FontStyle125"/>
          <w:sz w:val="24"/>
          <w:szCs w:val="24"/>
          <w:lang w:val="uk-UA" w:eastAsia="uk-UA"/>
        </w:rPr>
      </w:pPr>
    </w:p>
    <w:p w:rsidR="004E0481" w:rsidRPr="00CB13EA" w:rsidRDefault="004E0481" w:rsidP="004E0481">
      <w:pPr>
        <w:pStyle w:val="Style3"/>
        <w:widowControl/>
        <w:jc w:val="center"/>
        <w:rPr>
          <w:rStyle w:val="FontStyle124"/>
          <w:sz w:val="24"/>
          <w:szCs w:val="24"/>
          <w:lang w:val="uk-UA" w:eastAsia="uk-UA"/>
        </w:rPr>
      </w:pPr>
      <w:r w:rsidRPr="00CB13EA">
        <w:rPr>
          <w:rStyle w:val="FontStyle124"/>
          <w:sz w:val="24"/>
          <w:szCs w:val="24"/>
          <w:lang w:val="uk-UA" w:eastAsia="uk-UA"/>
        </w:rPr>
        <w:t xml:space="preserve">Редакційна колегія: </w:t>
      </w:r>
    </w:p>
    <w:p w:rsidR="004E0481" w:rsidRPr="00CB13EA" w:rsidRDefault="004E0481" w:rsidP="004E0481">
      <w:pPr>
        <w:pStyle w:val="Style3"/>
        <w:widowControl/>
        <w:jc w:val="center"/>
        <w:rPr>
          <w:rStyle w:val="FontStyle125"/>
          <w:sz w:val="24"/>
          <w:szCs w:val="24"/>
          <w:lang w:val="uk-UA" w:eastAsia="uk-UA"/>
        </w:rPr>
      </w:pPr>
      <w:r w:rsidRPr="00CB13EA">
        <w:rPr>
          <w:rStyle w:val="FontStyle125"/>
          <w:sz w:val="24"/>
          <w:szCs w:val="24"/>
          <w:lang w:val="uk-UA" w:eastAsia="uk-UA"/>
        </w:rPr>
        <w:t>С. О. Довгий, д-р фіз.-мат. наук, професор, чл.-кор. НАН України, О. В. Биковська, В. О. Васинюк, О. В. Лісовий, С. О. Лихота, А. Д. Середницька, І. М. Шевченко</w:t>
      </w:r>
    </w:p>
    <w:p w:rsidR="004E0481" w:rsidRPr="00CB13EA" w:rsidRDefault="004E0481" w:rsidP="004E0481">
      <w:pPr>
        <w:pStyle w:val="Style11"/>
        <w:widowControl/>
        <w:jc w:val="center"/>
        <w:rPr>
          <w:rStyle w:val="FontStyle124"/>
          <w:sz w:val="24"/>
          <w:szCs w:val="24"/>
          <w:lang w:val="uk-UA" w:eastAsia="uk-UA"/>
        </w:rPr>
      </w:pPr>
    </w:p>
    <w:p w:rsidR="004E0481" w:rsidRPr="00CB13EA" w:rsidRDefault="004E0481" w:rsidP="004E0481">
      <w:pPr>
        <w:pStyle w:val="Style11"/>
        <w:widowControl/>
        <w:jc w:val="center"/>
        <w:rPr>
          <w:rStyle w:val="FontStyle124"/>
          <w:sz w:val="24"/>
          <w:szCs w:val="24"/>
          <w:lang w:val="uk-UA" w:eastAsia="uk-UA"/>
        </w:rPr>
      </w:pPr>
      <w:r w:rsidRPr="00CB13EA">
        <w:rPr>
          <w:rStyle w:val="FontStyle124"/>
          <w:sz w:val="24"/>
          <w:szCs w:val="24"/>
          <w:lang w:val="uk-UA" w:eastAsia="uk-UA"/>
        </w:rPr>
        <w:t>Рецензенти:</w:t>
      </w:r>
    </w:p>
    <w:p w:rsidR="004E0481" w:rsidRPr="00CB13EA" w:rsidRDefault="004E0481" w:rsidP="004E0481">
      <w:pPr>
        <w:pStyle w:val="Style3"/>
        <w:widowControl/>
        <w:jc w:val="center"/>
        <w:rPr>
          <w:rStyle w:val="FontStyle125"/>
          <w:sz w:val="24"/>
          <w:szCs w:val="24"/>
          <w:lang w:val="uk-UA" w:eastAsia="uk-UA"/>
        </w:rPr>
      </w:pPr>
      <w:r w:rsidRPr="00CB13EA">
        <w:rPr>
          <w:rStyle w:val="FontStyle125"/>
          <w:sz w:val="24"/>
          <w:szCs w:val="24"/>
          <w:lang w:val="uk-UA" w:eastAsia="uk-UA"/>
        </w:rPr>
        <w:t>О. О. Ісаєва, д-р пед. наук, професор, М.Я. Плющ, д-р філ. наук, професор</w:t>
      </w:r>
    </w:p>
    <w:p w:rsidR="004E0481" w:rsidRPr="00CB13EA" w:rsidRDefault="004E0481" w:rsidP="004E0481">
      <w:pPr>
        <w:pStyle w:val="Style3"/>
        <w:widowControl/>
        <w:ind w:firstLine="567"/>
        <w:jc w:val="both"/>
        <w:rPr>
          <w:rStyle w:val="FontStyle125"/>
          <w:sz w:val="24"/>
          <w:szCs w:val="24"/>
          <w:lang w:val="uk-UA" w:eastAsia="uk-UA"/>
        </w:rPr>
      </w:pPr>
    </w:p>
    <w:p w:rsidR="004E0481" w:rsidRPr="00CB13EA" w:rsidRDefault="004E0481" w:rsidP="004E0481">
      <w:pPr>
        <w:pStyle w:val="Style3"/>
        <w:widowControl/>
        <w:ind w:firstLine="567"/>
        <w:jc w:val="center"/>
        <w:rPr>
          <w:rStyle w:val="FontStyle125"/>
          <w:sz w:val="24"/>
          <w:szCs w:val="24"/>
          <w:lang w:val="uk-UA" w:eastAsia="uk-UA"/>
        </w:rPr>
      </w:pPr>
      <w:r w:rsidRPr="00CB13EA">
        <w:rPr>
          <w:rStyle w:val="FontStyle125"/>
          <w:sz w:val="24"/>
          <w:szCs w:val="24"/>
          <w:lang w:val="uk-UA" w:eastAsia="uk-UA"/>
        </w:rPr>
        <w:t xml:space="preserve">Рекомендовано Міністерством освіти і науки України </w:t>
      </w:r>
    </w:p>
    <w:p w:rsidR="004E0481" w:rsidRPr="00CB13EA" w:rsidRDefault="004E0481" w:rsidP="004E0481">
      <w:pPr>
        <w:pStyle w:val="Style3"/>
        <w:widowControl/>
        <w:ind w:firstLine="567"/>
        <w:jc w:val="center"/>
        <w:rPr>
          <w:rStyle w:val="FontStyle125"/>
          <w:sz w:val="24"/>
          <w:szCs w:val="24"/>
          <w:lang w:val="uk-UA" w:eastAsia="uk-UA"/>
        </w:rPr>
      </w:pPr>
      <w:r w:rsidRPr="00CB13EA">
        <w:rPr>
          <w:rStyle w:val="FontStyle125"/>
          <w:sz w:val="24"/>
          <w:szCs w:val="24"/>
          <w:lang w:val="uk-UA" w:eastAsia="uk-UA"/>
        </w:rPr>
        <w:t>(лист від 19 травня 2010 р. № 1/11-4221)</w:t>
      </w:r>
    </w:p>
    <w:p w:rsidR="004E0481" w:rsidRPr="00CB13EA" w:rsidRDefault="004E0481" w:rsidP="004E0481">
      <w:pPr>
        <w:pStyle w:val="Style3"/>
        <w:widowControl/>
        <w:jc w:val="center"/>
        <w:rPr>
          <w:rStyle w:val="FontStyle125"/>
          <w:sz w:val="24"/>
          <w:szCs w:val="24"/>
          <w:lang w:val="uk-UA" w:eastAsia="uk-UA"/>
        </w:rPr>
      </w:pPr>
      <w:r w:rsidRPr="00CB13EA">
        <w:rPr>
          <w:rStyle w:val="FontStyle125"/>
          <w:sz w:val="24"/>
          <w:szCs w:val="24"/>
          <w:lang w:val="uk-UA" w:eastAsia="uk-UA"/>
        </w:rPr>
        <w:t xml:space="preserve">Рекомендовано вченою радою Інституту екології, економіки та права </w:t>
      </w:r>
    </w:p>
    <w:p w:rsidR="004E0481" w:rsidRPr="00CB13EA" w:rsidRDefault="004E0481" w:rsidP="004E0481">
      <w:pPr>
        <w:pStyle w:val="Style3"/>
        <w:widowControl/>
        <w:jc w:val="center"/>
        <w:rPr>
          <w:rStyle w:val="FontStyle125"/>
          <w:sz w:val="24"/>
          <w:szCs w:val="24"/>
          <w:lang w:val="uk-UA" w:eastAsia="uk-UA"/>
        </w:rPr>
      </w:pPr>
      <w:r w:rsidRPr="00CB13EA">
        <w:rPr>
          <w:rStyle w:val="FontStyle125"/>
          <w:sz w:val="24"/>
          <w:szCs w:val="24"/>
          <w:lang w:val="uk-UA" w:eastAsia="uk-UA"/>
        </w:rPr>
        <w:t>(протокол № 6 від 21.01.2010 р.)</w:t>
      </w:r>
    </w:p>
    <w:p w:rsidR="004E0481" w:rsidRPr="00CB13EA" w:rsidRDefault="004E0481" w:rsidP="004E0481">
      <w:pPr>
        <w:pStyle w:val="Style3"/>
        <w:widowControl/>
        <w:jc w:val="center"/>
        <w:rPr>
          <w:rStyle w:val="FontStyle125"/>
          <w:sz w:val="24"/>
          <w:szCs w:val="24"/>
          <w:lang w:val="uk-UA" w:eastAsia="uk-UA"/>
        </w:rPr>
      </w:pPr>
      <w:r w:rsidRPr="00CB13EA">
        <w:rPr>
          <w:rStyle w:val="FontStyle125"/>
          <w:sz w:val="24"/>
          <w:szCs w:val="24"/>
          <w:lang w:val="uk-UA" w:eastAsia="uk-UA"/>
        </w:rPr>
        <w:t xml:space="preserve"> Рекомендовано науково-методичною радою Українського державного центру «Мала академія наук України» (протокол №1 від 18.01.2010 р.)</w:t>
      </w:r>
    </w:p>
    <w:p w:rsidR="004E0481" w:rsidRPr="00CB13EA" w:rsidRDefault="004E0481" w:rsidP="004E0481">
      <w:pPr>
        <w:pStyle w:val="Style3"/>
        <w:widowControl/>
        <w:ind w:firstLine="567"/>
        <w:jc w:val="both"/>
        <w:rPr>
          <w:rStyle w:val="FontStyle125"/>
          <w:sz w:val="24"/>
          <w:szCs w:val="24"/>
          <w:lang w:val="uk-UA" w:eastAsia="uk-UA"/>
        </w:rPr>
      </w:pPr>
    </w:p>
    <w:p w:rsidR="004E0481" w:rsidRPr="00CB13EA" w:rsidRDefault="004E0481" w:rsidP="004E0481">
      <w:pPr>
        <w:pStyle w:val="Style8"/>
        <w:widowControl/>
        <w:jc w:val="both"/>
        <w:rPr>
          <w:rStyle w:val="FontStyle125"/>
          <w:spacing w:val="-10"/>
          <w:sz w:val="24"/>
          <w:szCs w:val="24"/>
          <w:lang w:val="uk-UA" w:eastAsia="uk-UA"/>
        </w:rPr>
      </w:pPr>
      <w:r w:rsidRPr="00CB13EA">
        <w:rPr>
          <w:rStyle w:val="FontStyle125"/>
          <w:sz w:val="24"/>
          <w:szCs w:val="24"/>
          <w:lang w:val="uk-UA" w:eastAsia="uk-UA"/>
        </w:rPr>
        <w:t xml:space="preserve">Програми з позашкільної освіти. Дослідницько-експериментальний напрям / [Л. Л. Барановська, О. В. Биковська, О. І. Борзенко та ін. ; упоряд. О. В. Лісовий, С.О. Лихота]. - К.: ТОВ </w:t>
      </w:r>
      <w:r w:rsidRPr="00CB13EA">
        <w:rPr>
          <w:rStyle w:val="FontStyle125"/>
          <w:spacing w:val="-10"/>
          <w:sz w:val="24"/>
          <w:szCs w:val="24"/>
          <w:lang w:val="uk-UA" w:eastAsia="uk-UA"/>
        </w:rPr>
        <w:t>«Інформаційні системи», 2010. - 124 с. - Вип. 2.</w:t>
      </w:r>
    </w:p>
    <w:p w:rsidR="004E0481" w:rsidRPr="00CB13EA" w:rsidRDefault="004E0481" w:rsidP="004E0481">
      <w:pPr>
        <w:pStyle w:val="Style14"/>
        <w:widowControl/>
        <w:ind w:firstLine="567"/>
        <w:jc w:val="both"/>
        <w:rPr>
          <w:rStyle w:val="FontStyle125"/>
          <w:sz w:val="24"/>
          <w:szCs w:val="24"/>
          <w:lang w:val="uk-UA" w:eastAsia="uk-UA"/>
        </w:rPr>
      </w:pPr>
      <w:r w:rsidRPr="00CB13EA">
        <w:rPr>
          <w:rStyle w:val="FontStyle125"/>
          <w:sz w:val="24"/>
          <w:szCs w:val="24"/>
          <w:lang w:val="uk-UA" w:eastAsia="uk-UA"/>
        </w:rPr>
        <w:t>ІЗВИ 978-966-2249-43-9</w:t>
      </w:r>
    </w:p>
    <w:p w:rsidR="004E0481" w:rsidRPr="00CB13EA" w:rsidRDefault="004E0481" w:rsidP="004E0481">
      <w:pPr>
        <w:pStyle w:val="Style14"/>
        <w:widowControl/>
        <w:ind w:firstLine="567"/>
        <w:jc w:val="both"/>
        <w:rPr>
          <w:rStyle w:val="FontStyle125"/>
          <w:sz w:val="24"/>
          <w:szCs w:val="24"/>
          <w:lang w:val="uk-UA" w:eastAsia="uk-UA"/>
        </w:rPr>
      </w:pPr>
    </w:p>
    <w:p w:rsidR="004E0481" w:rsidRPr="00CB13EA" w:rsidRDefault="004E0481" w:rsidP="004E0481">
      <w:pPr>
        <w:pStyle w:val="Style14"/>
        <w:widowControl/>
        <w:ind w:firstLine="567"/>
        <w:jc w:val="both"/>
        <w:rPr>
          <w:rStyle w:val="FontStyle125"/>
          <w:sz w:val="24"/>
          <w:szCs w:val="24"/>
          <w:lang w:val="uk-UA" w:eastAsia="uk-UA"/>
        </w:rPr>
      </w:pPr>
      <w:r w:rsidRPr="00CB13EA">
        <w:rPr>
          <w:rStyle w:val="FontStyle125"/>
          <w:sz w:val="24"/>
          <w:szCs w:val="24"/>
          <w:lang w:val="uk-UA" w:eastAsia="uk-UA"/>
        </w:rPr>
        <w:t>У збірнику представлено програми з позашкільної освіти дослідницько-експеримен</w:t>
      </w:r>
      <w:r w:rsidRPr="00CB13EA">
        <w:rPr>
          <w:rStyle w:val="FontStyle125"/>
          <w:sz w:val="24"/>
          <w:szCs w:val="24"/>
          <w:lang w:val="uk-UA" w:eastAsia="uk-UA"/>
        </w:rPr>
        <w:softHyphen/>
        <w:t>тального напряму суспільного і гуманітарного профілю.</w:t>
      </w:r>
    </w:p>
    <w:p w:rsidR="004E0481" w:rsidRPr="00CB13EA" w:rsidRDefault="004E0481" w:rsidP="004E0481">
      <w:pPr>
        <w:pStyle w:val="Style14"/>
        <w:widowControl/>
        <w:ind w:firstLine="567"/>
        <w:jc w:val="both"/>
        <w:rPr>
          <w:rStyle w:val="FontStyle125"/>
          <w:sz w:val="24"/>
          <w:szCs w:val="24"/>
          <w:lang w:val="uk-UA" w:eastAsia="uk-UA"/>
        </w:rPr>
      </w:pPr>
      <w:r w:rsidRPr="00CB13EA">
        <w:rPr>
          <w:rStyle w:val="FontStyle125"/>
          <w:sz w:val="24"/>
          <w:szCs w:val="24"/>
          <w:lang w:val="uk-UA" w:eastAsia="uk-UA"/>
        </w:rPr>
        <w:t>Видання розраховано на педагогічних працівників позашкільних, загальноосвіт</w:t>
      </w:r>
      <w:r w:rsidRPr="00CB13EA">
        <w:rPr>
          <w:rStyle w:val="FontStyle125"/>
          <w:sz w:val="24"/>
          <w:szCs w:val="24"/>
          <w:lang w:val="uk-UA" w:eastAsia="uk-UA"/>
        </w:rPr>
        <w:softHyphen/>
        <w:t>ніх, професійно-технічних навчальних закладів, викладачів і студентів вищих навчаль</w:t>
      </w:r>
      <w:r w:rsidRPr="00CB13EA">
        <w:rPr>
          <w:rStyle w:val="FontStyle125"/>
          <w:sz w:val="24"/>
          <w:szCs w:val="24"/>
          <w:lang w:val="uk-UA" w:eastAsia="uk-UA"/>
        </w:rPr>
        <w:softHyphen/>
        <w:t>них закладів, інститутів післядипломної педагогічної освіти, спеціалістів, які займа</w:t>
      </w:r>
      <w:r w:rsidRPr="00CB13EA">
        <w:rPr>
          <w:rStyle w:val="FontStyle125"/>
          <w:sz w:val="24"/>
          <w:szCs w:val="24"/>
          <w:lang w:val="uk-UA" w:eastAsia="uk-UA"/>
        </w:rPr>
        <w:softHyphen/>
        <w:t>ються питаннями позашкільної освіти.</w:t>
      </w:r>
    </w:p>
    <w:p w:rsidR="004E0481" w:rsidRPr="00CB13EA" w:rsidRDefault="004E0481" w:rsidP="004E0481">
      <w:pPr>
        <w:pStyle w:val="Style12"/>
        <w:widowControl/>
        <w:ind w:firstLine="567"/>
        <w:jc w:val="right"/>
        <w:rPr>
          <w:rStyle w:val="FontStyle125"/>
          <w:sz w:val="24"/>
          <w:szCs w:val="24"/>
          <w:lang w:val="uk-UA" w:eastAsia="uk-UA"/>
        </w:rPr>
      </w:pPr>
      <w:r w:rsidRPr="00CB13EA">
        <w:rPr>
          <w:rStyle w:val="FontStyle125"/>
          <w:sz w:val="24"/>
          <w:szCs w:val="24"/>
          <w:lang w:val="uk-UA" w:eastAsia="uk-UA"/>
        </w:rPr>
        <w:t xml:space="preserve">УДК 374+001.89(80/7.072.2 </w:t>
      </w:r>
    </w:p>
    <w:p w:rsidR="004E0481" w:rsidRDefault="004E0481" w:rsidP="004E0481">
      <w:pPr>
        <w:pStyle w:val="Style12"/>
        <w:widowControl/>
        <w:ind w:firstLine="567"/>
        <w:jc w:val="right"/>
        <w:rPr>
          <w:rStyle w:val="FontStyle125"/>
          <w:sz w:val="24"/>
          <w:szCs w:val="24"/>
          <w:lang w:val="uk-UA" w:eastAsia="uk-UA"/>
        </w:rPr>
      </w:pPr>
      <w:r w:rsidRPr="00CB13EA">
        <w:rPr>
          <w:rStyle w:val="FontStyle125"/>
          <w:sz w:val="24"/>
          <w:szCs w:val="24"/>
          <w:lang w:val="uk-UA" w:eastAsia="uk-UA"/>
        </w:rPr>
        <w:t>ББК 74.200.58</w:t>
      </w:r>
    </w:p>
    <w:p w:rsidR="004E0481" w:rsidRDefault="004E0481" w:rsidP="004E0481">
      <w:pPr>
        <w:pStyle w:val="Style12"/>
        <w:widowControl/>
        <w:ind w:firstLine="567"/>
        <w:jc w:val="right"/>
        <w:rPr>
          <w:rStyle w:val="FontStyle125"/>
          <w:sz w:val="24"/>
          <w:szCs w:val="24"/>
          <w:lang w:val="uk-UA" w:eastAsia="uk-UA"/>
        </w:rPr>
      </w:pPr>
    </w:p>
    <w:p w:rsidR="004E0481" w:rsidRPr="004E0481" w:rsidRDefault="004E0481" w:rsidP="004E0481">
      <w:pPr>
        <w:pStyle w:val="Style12"/>
        <w:widowControl/>
        <w:ind w:firstLine="567"/>
        <w:jc w:val="right"/>
        <w:rPr>
          <w:rStyle w:val="FontStyle125"/>
          <w:sz w:val="18"/>
          <w:szCs w:val="18"/>
          <w:lang w:val="uk-UA" w:eastAsia="uk-UA"/>
        </w:rPr>
      </w:pPr>
    </w:p>
    <w:p w:rsidR="004E0481" w:rsidRPr="004E0481" w:rsidRDefault="004E0481" w:rsidP="004E0481">
      <w:pPr>
        <w:pStyle w:val="Style12"/>
        <w:widowControl/>
        <w:ind w:firstLine="4820"/>
        <w:rPr>
          <w:rStyle w:val="FontStyle125"/>
          <w:sz w:val="18"/>
          <w:szCs w:val="18"/>
          <w:lang w:val="uk-UA" w:eastAsia="uk-UA"/>
        </w:rPr>
      </w:pPr>
      <w:r w:rsidRPr="004E0481">
        <w:rPr>
          <w:rStyle w:val="FontStyle125"/>
          <w:sz w:val="18"/>
          <w:szCs w:val="18"/>
          <w:lang w:val="uk-UA" w:eastAsia="uk-UA"/>
        </w:rPr>
        <w:t xml:space="preserve">© Авторський колектив, 2010 </w:t>
      </w:r>
    </w:p>
    <w:p w:rsidR="004E0481" w:rsidRPr="004E0481" w:rsidRDefault="004E0481" w:rsidP="004E0481">
      <w:pPr>
        <w:pStyle w:val="Style12"/>
        <w:widowControl/>
        <w:ind w:firstLine="4820"/>
        <w:rPr>
          <w:rStyle w:val="FontStyle125"/>
          <w:sz w:val="18"/>
          <w:szCs w:val="18"/>
          <w:lang w:val="uk-UA" w:eastAsia="uk-UA"/>
        </w:rPr>
      </w:pPr>
      <w:r w:rsidRPr="004E0481">
        <w:rPr>
          <w:rStyle w:val="FontStyle125"/>
          <w:sz w:val="18"/>
          <w:szCs w:val="18"/>
          <w:lang w:val="uk-UA" w:eastAsia="uk-UA"/>
        </w:rPr>
        <w:t xml:space="preserve">© Міністерство освіти і науки України, 2010 </w:t>
      </w:r>
    </w:p>
    <w:p w:rsidR="004E0481" w:rsidRPr="004E0481" w:rsidRDefault="004E0481" w:rsidP="004E0481">
      <w:pPr>
        <w:pStyle w:val="Style12"/>
        <w:widowControl/>
        <w:ind w:firstLine="4820"/>
        <w:rPr>
          <w:rStyle w:val="FontStyle125"/>
          <w:sz w:val="18"/>
          <w:szCs w:val="18"/>
          <w:lang w:val="uk-UA" w:eastAsia="uk-UA"/>
        </w:rPr>
      </w:pPr>
      <w:r w:rsidRPr="004E0481">
        <w:rPr>
          <w:rStyle w:val="FontStyle125"/>
          <w:sz w:val="18"/>
          <w:szCs w:val="18"/>
          <w:lang w:val="uk-UA" w:eastAsia="uk-UA"/>
        </w:rPr>
        <w:t>© Український державний центр</w:t>
      </w:r>
    </w:p>
    <w:p w:rsidR="004E0481" w:rsidRPr="004E0481" w:rsidRDefault="004E0481" w:rsidP="004E0481">
      <w:pPr>
        <w:pStyle w:val="Style3"/>
        <w:widowControl/>
        <w:ind w:firstLine="4820"/>
        <w:rPr>
          <w:rStyle w:val="FontStyle125"/>
          <w:sz w:val="18"/>
          <w:szCs w:val="18"/>
          <w:lang w:val="uk-UA" w:eastAsia="uk-UA"/>
        </w:rPr>
      </w:pPr>
      <w:r w:rsidRPr="004E0481">
        <w:rPr>
          <w:rStyle w:val="FontStyle125"/>
          <w:sz w:val="18"/>
          <w:szCs w:val="18"/>
          <w:lang w:val="uk-UA" w:eastAsia="uk-UA"/>
        </w:rPr>
        <w:t>«Мала академія наук України», 2010</w:t>
      </w:r>
    </w:p>
    <w:p w:rsidR="004E0481" w:rsidRPr="004E0481" w:rsidRDefault="004E0481" w:rsidP="004E0481">
      <w:pPr>
        <w:pStyle w:val="Style8"/>
        <w:widowControl/>
        <w:jc w:val="both"/>
        <w:rPr>
          <w:rStyle w:val="FontStyle125"/>
          <w:sz w:val="18"/>
          <w:szCs w:val="18"/>
          <w:lang w:val="uk-UA" w:eastAsia="uk-UA"/>
        </w:rPr>
      </w:pPr>
      <w:r w:rsidRPr="004E0481">
        <w:rPr>
          <w:rStyle w:val="FontStyle125"/>
          <w:sz w:val="18"/>
          <w:szCs w:val="18"/>
          <w:lang w:val="uk-UA" w:eastAsia="uk-UA"/>
        </w:rPr>
        <w:t>I5ВN 978-966-2249-44-6                                       © ТОВ «Інформаційні системи»</w:t>
      </w:r>
    </w:p>
    <w:p w:rsidR="004E0481" w:rsidRPr="00CB13EA" w:rsidRDefault="004E0481" w:rsidP="004E0481">
      <w:pPr>
        <w:pStyle w:val="Style22"/>
        <w:widowControl/>
        <w:jc w:val="center"/>
        <w:rPr>
          <w:rStyle w:val="FontStyle126"/>
          <w:sz w:val="24"/>
          <w:szCs w:val="24"/>
          <w:lang w:val="uk-UA" w:eastAsia="uk-UA"/>
        </w:rPr>
      </w:pPr>
      <w:r>
        <w:rPr>
          <w:rStyle w:val="FontStyle126"/>
          <w:sz w:val="24"/>
          <w:szCs w:val="24"/>
          <w:lang w:val="uk-UA" w:eastAsia="uk-UA"/>
        </w:rPr>
        <w:br w:type="page"/>
      </w:r>
      <w:r w:rsidRPr="00CB13EA">
        <w:rPr>
          <w:rStyle w:val="FontStyle126"/>
          <w:sz w:val="24"/>
          <w:szCs w:val="24"/>
          <w:lang w:val="uk-UA" w:eastAsia="uk-UA"/>
        </w:rPr>
        <w:lastRenderedPageBreak/>
        <w:t>НАУКОВЕ ВІДДІЛЕННЯ ФІЛОЛОГІЇ ТА МИСТЕЦТВОЗНАВСТВА</w:t>
      </w:r>
    </w:p>
    <w:p w:rsidR="004A3AC3" w:rsidRPr="00CB13EA" w:rsidRDefault="004A3AC3" w:rsidP="004A3AC3">
      <w:pPr>
        <w:pStyle w:val="Style38"/>
        <w:widowControl/>
        <w:ind w:firstLine="567"/>
        <w:jc w:val="center"/>
        <w:rPr>
          <w:rStyle w:val="FontStyle126"/>
          <w:sz w:val="24"/>
          <w:szCs w:val="24"/>
          <w:lang w:eastAsia="uk-UA"/>
        </w:rPr>
      </w:pPr>
      <w:r w:rsidRPr="00CB13EA">
        <w:rPr>
          <w:rStyle w:val="FontStyle126"/>
          <w:sz w:val="24"/>
          <w:szCs w:val="24"/>
          <w:lang w:val="uk-UA" w:eastAsia="uk-UA"/>
        </w:rPr>
        <w:t xml:space="preserve">ПРОГРАМА </w:t>
      </w:r>
    </w:p>
    <w:p w:rsidR="004A3AC3" w:rsidRPr="00CB13EA" w:rsidRDefault="004A3AC3" w:rsidP="004A3AC3">
      <w:pPr>
        <w:pStyle w:val="Style38"/>
        <w:widowControl/>
        <w:ind w:firstLine="567"/>
        <w:jc w:val="center"/>
        <w:rPr>
          <w:rStyle w:val="FontStyle126"/>
          <w:sz w:val="24"/>
          <w:szCs w:val="24"/>
          <w:lang w:val="uk-UA" w:eastAsia="uk-UA"/>
        </w:rPr>
      </w:pPr>
      <w:r w:rsidRPr="00CB13EA">
        <w:rPr>
          <w:rStyle w:val="FontStyle126"/>
          <w:sz w:val="24"/>
          <w:szCs w:val="24"/>
          <w:lang w:val="uk-UA" w:eastAsia="uk-UA"/>
        </w:rPr>
        <w:t>«Українська мова»</w:t>
      </w:r>
    </w:p>
    <w:p w:rsidR="004A3AC3" w:rsidRPr="00CB13EA" w:rsidRDefault="004A3AC3" w:rsidP="004A3AC3">
      <w:pPr>
        <w:pStyle w:val="Style7"/>
        <w:widowControl/>
        <w:ind w:firstLine="567"/>
        <w:jc w:val="center"/>
        <w:rPr>
          <w:rStyle w:val="FontStyle132"/>
          <w:sz w:val="24"/>
          <w:szCs w:val="24"/>
          <w:lang w:val="uk-UA" w:eastAsia="uk-UA"/>
        </w:rPr>
      </w:pPr>
      <w:r w:rsidRPr="00CB13EA">
        <w:rPr>
          <w:rStyle w:val="FontStyle132"/>
          <w:sz w:val="24"/>
          <w:szCs w:val="24"/>
          <w:lang w:val="uk-UA" w:eastAsia="uk-UA"/>
        </w:rPr>
        <w:t>Основний рівень</w:t>
      </w:r>
    </w:p>
    <w:p w:rsidR="004A3AC3" w:rsidRPr="00CB13EA" w:rsidRDefault="004A3AC3" w:rsidP="004A3AC3">
      <w:pPr>
        <w:pStyle w:val="Style40"/>
        <w:widowControl/>
        <w:ind w:firstLine="567"/>
        <w:jc w:val="center"/>
        <w:rPr>
          <w:rStyle w:val="FontStyle133"/>
          <w:sz w:val="24"/>
          <w:szCs w:val="24"/>
          <w:lang w:val="uk-UA" w:eastAsia="uk-UA"/>
        </w:rPr>
      </w:pPr>
      <w:r w:rsidRPr="00CB13EA">
        <w:rPr>
          <w:rStyle w:val="FontStyle133"/>
          <w:sz w:val="24"/>
          <w:szCs w:val="24"/>
          <w:lang w:val="uk-UA" w:eastAsia="uk-UA"/>
        </w:rPr>
        <w:t>ПОЯСНЮВАЛЬНА ЗАПИСКА</w:t>
      </w:r>
    </w:p>
    <w:p w:rsidR="004A3AC3" w:rsidRPr="00CB13EA" w:rsidRDefault="004A3AC3" w:rsidP="004A3AC3">
      <w:pPr>
        <w:pStyle w:val="Style1"/>
        <w:widowControl/>
        <w:ind w:firstLine="567"/>
        <w:jc w:val="both"/>
        <w:rPr>
          <w:rStyle w:val="FontStyle133"/>
          <w:sz w:val="24"/>
          <w:szCs w:val="24"/>
          <w:lang w:val="uk-UA" w:eastAsia="uk-UA"/>
        </w:rPr>
      </w:pPr>
      <w:r w:rsidRPr="00CB13EA">
        <w:rPr>
          <w:rStyle w:val="FontStyle133"/>
          <w:sz w:val="24"/>
          <w:szCs w:val="24"/>
          <w:lang w:val="uk-UA" w:eastAsia="uk-UA"/>
        </w:rPr>
        <w:t>Українська мова як навчальний предмет виконує ряд важливих освітніх функцій. Зокрема вона — об'єкт пізнання, осмислення її суті; як соціального феномена. Але головна функція рідної мови полягає в тому, що вона є засобом спілкування, пізнання культурних цінностей, а також засобом самовираження особистості. Завдяки їй діти одержують знання про довкілля, входять у колектив, долучаються до національної і світової культури. Мислеоформлююча функція рідної мови сприяє розвитку інтелекту учнів — їхньої пам'яті, логічного мислення, уяви, творчих здібностей. Через мову вони засвоюють моральні поняття, ідеї та ідеали, виробляють власні переконання, ціннісні орієнтири. Рідна мова формує почуття прекрасного, робить естетичне чуття тоншим, чутливішим. Вона найповніше вбирає в себе особливості української ментальності, а відтак сприяє засвоєнню її учнями. Як форма вияву національної та особистісної свідомості вона є засобом самопізнання, саморозвитку і самореалізації людини. Досконале володіння рідною мовою забезпечує здійснення творчих можливостей учнів у всіх сферах життя.</w:t>
      </w:r>
    </w:p>
    <w:p w:rsidR="004A3AC3" w:rsidRPr="00CB13EA" w:rsidRDefault="004A3AC3" w:rsidP="004A3AC3">
      <w:pPr>
        <w:pStyle w:val="Style16"/>
        <w:widowControl/>
        <w:ind w:firstLine="567"/>
        <w:jc w:val="both"/>
        <w:rPr>
          <w:rStyle w:val="FontStyle133"/>
          <w:sz w:val="24"/>
          <w:szCs w:val="24"/>
          <w:lang w:val="uk-UA" w:eastAsia="uk-UA"/>
        </w:rPr>
      </w:pPr>
      <w:r w:rsidRPr="00CB13EA">
        <w:rPr>
          <w:rStyle w:val="FontStyle133"/>
          <w:sz w:val="24"/>
          <w:szCs w:val="24"/>
          <w:lang w:val="uk-UA" w:eastAsia="uk-UA"/>
        </w:rPr>
        <w:t>Метою даної програми є формування компетентностей у процесі поглибленого вивчення української мови і науково-дослідницької діяльності.</w:t>
      </w:r>
    </w:p>
    <w:p w:rsidR="004A3AC3" w:rsidRPr="00CB13EA" w:rsidRDefault="004A3AC3" w:rsidP="004A3AC3">
      <w:pPr>
        <w:pStyle w:val="Style16"/>
        <w:widowControl/>
        <w:ind w:firstLine="567"/>
        <w:jc w:val="both"/>
        <w:rPr>
          <w:rStyle w:val="FontStyle133"/>
          <w:sz w:val="24"/>
          <w:szCs w:val="24"/>
          <w:lang w:val="uk-UA" w:eastAsia="uk-UA"/>
        </w:rPr>
      </w:pPr>
      <w:r w:rsidRPr="00CB13EA">
        <w:rPr>
          <w:rStyle w:val="FontStyle133"/>
          <w:sz w:val="24"/>
          <w:szCs w:val="24"/>
          <w:lang w:val="uk-UA" w:eastAsia="uk-UA"/>
        </w:rPr>
        <w:t>Основні завдання полягають у формуванні в учнів таких компетентностей:</w:t>
      </w:r>
    </w:p>
    <w:p w:rsidR="004A3AC3" w:rsidRPr="00CB13EA" w:rsidRDefault="004A3AC3" w:rsidP="004A3AC3">
      <w:pPr>
        <w:pStyle w:val="Style16"/>
        <w:widowControl/>
        <w:numPr>
          <w:ilvl w:val="0"/>
          <w:numId w:val="2"/>
        </w:numPr>
        <w:tabs>
          <w:tab w:val="left" w:pos="1134"/>
        </w:tabs>
        <w:ind w:firstLine="567"/>
        <w:jc w:val="both"/>
        <w:rPr>
          <w:rStyle w:val="FontStyle133"/>
          <w:sz w:val="24"/>
          <w:szCs w:val="24"/>
          <w:lang w:val="uk-UA" w:eastAsia="uk-UA"/>
        </w:rPr>
      </w:pPr>
      <w:r w:rsidRPr="00CB13EA">
        <w:rPr>
          <w:rStyle w:val="FontStyle132"/>
          <w:sz w:val="24"/>
          <w:szCs w:val="24"/>
          <w:lang w:val="uk-UA" w:eastAsia="uk-UA"/>
        </w:rPr>
        <w:t xml:space="preserve">пізнавальної: </w:t>
      </w:r>
      <w:r w:rsidRPr="00CB13EA">
        <w:rPr>
          <w:rStyle w:val="FontStyle133"/>
          <w:sz w:val="24"/>
          <w:szCs w:val="24"/>
          <w:lang w:val="uk-UA" w:eastAsia="uk-UA"/>
        </w:rPr>
        <w:t>поглиблення мовленнєвознавчих та культурологічних знань, ознайомлення із головними чинниками науково-дослідницької роботи;</w:t>
      </w:r>
    </w:p>
    <w:p w:rsidR="004A3AC3" w:rsidRPr="00CB13EA" w:rsidRDefault="004A3AC3" w:rsidP="004A3AC3">
      <w:pPr>
        <w:pStyle w:val="Style16"/>
        <w:widowControl/>
        <w:numPr>
          <w:ilvl w:val="0"/>
          <w:numId w:val="2"/>
        </w:numPr>
        <w:tabs>
          <w:tab w:val="left" w:pos="1134"/>
        </w:tabs>
        <w:ind w:firstLine="567"/>
        <w:jc w:val="both"/>
        <w:rPr>
          <w:rStyle w:val="FontStyle133"/>
          <w:sz w:val="24"/>
          <w:szCs w:val="24"/>
          <w:lang w:val="uk-UA" w:eastAsia="uk-UA"/>
        </w:rPr>
      </w:pPr>
      <w:r w:rsidRPr="00CB13EA">
        <w:rPr>
          <w:rStyle w:val="FontStyle132"/>
          <w:sz w:val="24"/>
          <w:szCs w:val="24"/>
          <w:lang w:val="uk-UA" w:eastAsia="uk-UA"/>
        </w:rPr>
        <w:t xml:space="preserve">практичної: </w:t>
      </w:r>
      <w:r w:rsidRPr="00CB13EA">
        <w:rPr>
          <w:rStyle w:val="FontStyle133"/>
          <w:sz w:val="24"/>
          <w:szCs w:val="24"/>
          <w:lang w:val="uk-UA" w:eastAsia="uk-UA"/>
        </w:rPr>
        <w:t>засвоєння мовного матеріалу засобами самостійної, індивідуальної, диференційованої навчальної практичної роботи; вироблення умінь і навичок в усіх видах мовленнєвої діяльності (аудіювання, читання, говоріння, письмо) та в різних сферах спілкування (особистісна, публічна, освітня); формування навичок науково-дослідницької діяльності;</w:t>
      </w:r>
    </w:p>
    <w:p w:rsidR="004A3AC3" w:rsidRPr="00CB13EA" w:rsidRDefault="004A3AC3" w:rsidP="004A3AC3">
      <w:pPr>
        <w:pStyle w:val="Style16"/>
        <w:widowControl/>
        <w:numPr>
          <w:ilvl w:val="0"/>
          <w:numId w:val="2"/>
        </w:numPr>
        <w:tabs>
          <w:tab w:val="left" w:pos="1134"/>
        </w:tabs>
        <w:ind w:firstLine="567"/>
        <w:jc w:val="both"/>
        <w:rPr>
          <w:rStyle w:val="FontStyle133"/>
          <w:sz w:val="24"/>
          <w:szCs w:val="24"/>
          <w:lang w:val="uk-UA" w:eastAsia="uk-UA"/>
        </w:rPr>
      </w:pPr>
      <w:r w:rsidRPr="00CB13EA">
        <w:rPr>
          <w:rStyle w:val="FontStyle132"/>
          <w:sz w:val="24"/>
          <w:szCs w:val="24"/>
          <w:lang w:val="uk-UA" w:eastAsia="uk-UA"/>
        </w:rPr>
        <w:t xml:space="preserve">творчої: </w:t>
      </w:r>
      <w:r w:rsidRPr="00CB13EA">
        <w:rPr>
          <w:rStyle w:val="FontStyle133"/>
          <w:sz w:val="24"/>
          <w:szCs w:val="24"/>
          <w:lang w:val="uk-UA" w:eastAsia="uk-UA"/>
        </w:rPr>
        <w:t>розвиток мовленнєвих здібностей, ораторської майстерності, підвищення інтересу до пізнавально-пошукової діяльності Реалізація потенційних творчих можливостей особистості;</w:t>
      </w:r>
    </w:p>
    <w:p w:rsidR="004A3AC3" w:rsidRPr="00CB13EA" w:rsidRDefault="004A3AC3" w:rsidP="004A3AC3">
      <w:pPr>
        <w:pStyle w:val="Style16"/>
        <w:widowControl/>
        <w:numPr>
          <w:ilvl w:val="0"/>
          <w:numId w:val="2"/>
        </w:numPr>
        <w:tabs>
          <w:tab w:val="left" w:pos="993"/>
          <w:tab w:val="left" w:pos="1134"/>
        </w:tabs>
        <w:ind w:firstLine="567"/>
        <w:jc w:val="both"/>
        <w:rPr>
          <w:rStyle w:val="FontStyle131"/>
          <w:sz w:val="24"/>
          <w:szCs w:val="24"/>
          <w:lang w:val="uk-UA" w:eastAsia="uk-UA"/>
        </w:rPr>
      </w:pPr>
      <w:r w:rsidRPr="00CB13EA">
        <w:rPr>
          <w:rStyle w:val="FontStyle132"/>
          <w:sz w:val="24"/>
          <w:szCs w:val="24"/>
          <w:lang w:val="uk-UA" w:eastAsia="uk-UA"/>
        </w:rPr>
        <w:t xml:space="preserve">соціальної: </w:t>
      </w:r>
      <w:r w:rsidRPr="00CB13EA">
        <w:rPr>
          <w:rStyle w:val="FontStyle133"/>
          <w:sz w:val="24"/>
          <w:szCs w:val="24"/>
          <w:lang w:val="uk-UA" w:eastAsia="uk-UA"/>
        </w:rPr>
        <w:t>виховання громадської свідомості, формування національних і загальнолюдських культурних і духовних цінностей, Розвиток соціалізації і загальної реалізації особистості.</w:t>
      </w:r>
    </w:p>
    <w:p w:rsidR="004A3AC3" w:rsidRPr="00CB13EA" w:rsidRDefault="004A3AC3" w:rsidP="004A3AC3">
      <w:pPr>
        <w:pStyle w:val="Style98"/>
        <w:widowControl/>
        <w:ind w:firstLine="567"/>
        <w:jc w:val="both"/>
        <w:rPr>
          <w:rStyle w:val="FontStyle133"/>
          <w:sz w:val="24"/>
          <w:szCs w:val="24"/>
          <w:lang w:val="uk-UA" w:eastAsia="uk-UA"/>
        </w:rPr>
      </w:pPr>
      <w:r w:rsidRPr="00CB13EA">
        <w:rPr>
          <w:rStyle w:val="FontStyle133"/>
          <w:sz w:val="24"/>
          <w:szCs w:val="24"/>
          <w:lang w:val="uk-UA" w:eastAsia="uk-UA"/>
        </w:rPr>
        <w:t>Програма розроблена для учнів 9-11 класів і передбачає навчання дітей у групах основного рівня протягом одного року. На опрацювання навчального матеріалу відводиться 216 год (6 год на тиждень .і тричі по 2 год). Кількісний склад навчальної групи — 8-10 учнів.</w:t>
      </w:r>
    </w:p>
    <w:p w:rsidR="004A3AC3" w:rsidRPr="00CB13EA" w:rsidRDefault="004A3AC3" w:rsidP="004A3AC3">
      <w:pPr>
        <w:pStyle w:val="Style98"/>
        <w:widowControl/>
        <w:ind w:firstLine="567"/>
        <w:jc w:val="both"/>
        <w:rPr>
          <w:rStyle w:val="FontStyle133"/>
          <w:sz w:val="24"/>
          <w:szCs w:val="24"/>
          <w:lang w:val="uk-UA" w:eastAsia="uk-UA"/>
        </w:rPr>
      </w:pPr>
      <w:r w:rsidRPr="00CB13EA">
        <w:rPr>
          <w:rStyle w:val="FontStyle133"/>
          <w:sz w:val="24"/>
          <w:szCs w:val="24"/>
          <w:lang w:val="uk-UA" w:eastAsia="uk-UA"/>
        </w:rPr>
        <w:t>Програма створена відповідно до вимог Державного стандарту базової і повної загальної середньої освіти з навчальних предметів «Українська мова», «Українська література», «Історія України».</w:t>
      </w:r>
    </w:p>
    <w:p w:rsidR="004A3AC3" w:rsidRPr="00CB13EA" w:rsidRDefault="004A3AC3" w:rsidP="004A3AC3">
      <w:pPr>
        <w:pStyle w:val="Style98"/>
        <w:widowControl/>
        <w:ind w:firstLine="567"/>
        <w:jc w:val="both"/>
        <w:rPr>
          <w:rStyle w:val="FontStyle133"/>
          <w:sz w:val="24"/>
          <w:szCs w:val="24"/>
          <w:lang w:val="uk-UA" w:eastAsia="uk-UA"/>
        </w:rPr>
      </w:pPr>
      <w:r w:rsidRPr="00CB13EA">
        <w:rPr>
          <w:rStyle w:val="FontStyle133"/>
          <w:sz w:val="24"/>
          <w:szCs w:val="24"/>
          <w:lang w:val="uk-UA" w:eastAsia="uk-UA"/>
        </w:rPr>
        <w:t>Програма передбачає теоретичні і практичні заняття. Теоретичний матеріал пов'язується з темами практичних робіт відповідно до тематичного плану.</w:t>
      </w:r>
    </w:p>
    <w:p w:rsidR="004A3AC3" w:rsidRPr="00CB13EA" w:rsidRDefault="004A3AC3" w:rsidP="004A3AC3">
      <w:pPr>
        <w:pStyle w:val="Style98"/>
        <w:widowControl/>
        <w:ind w:firstLine="567"/>
        <w:jc w:val="both"/>
        <w:rPr>
          <w:rStyle w:val="FontStyle133"/>
          <w:sz w:val="24"/>
          <w:szCs w:val="24"/>
          <w:lang w:val="uk-UA" w:eastAsia="uk-UA"/>
        </w:rPr>
      </w:pPr>
      <w:r w:rsidRPr="00CB13EA">
        <w:rPr>
          <w:rStyle w:val="FontStyle133"/>
          <w:sz w:val="24"/>
          <w:szCs w:val="24"/>
          <w:lang w:val="uk-UA" w:eastAsia="uk-UA"/>
        </w:rPr>
        <w:t>Тематичний план програми включає 4 блоки:</w:t>
      </w:r>
    </w:p>
    <w:p w:rsidR="004A3AC3" w:rsidRPr="00CB13EA" w:rsidRDefault="004A3AC3" w:rsidP="004A3AC3">
      <w:pPr>
        <w:pStyle w:val="Style29"/>
        <w:widowControl/>
        <w:ind w:firstLine="567"/>
        <w:jc w:val="both"/>
        <w:rPr>
          <w:rStyle w:val="FontStyle133"/>
          <w:sz w:val="24"/>
          <w:szCs w:val="24"/>
          <w:lang w:val="uk-UA" w:eastAsia="uk-UA"/>
        </w:rPr>
      </w:pPr>
      <w:r w:rsidRPr="00CB13EA">
        <w:rPr>
          <w:rStyle w:val="FontStyle133"/>
          <w:sz w:val="24"/>
          <w:szCs w:val="24"/>
          <w:lang w:val="uk-UA" w:eastAsia="uk-UA"/>
        </w:rPr>
        <w:t>1) лінгвістичний;</w:t>
      </w:r>
    </w:p>
    <w:p w:rsidR="004A3AC3" w:rsidRPr="00CB13EA" w:rsidRDefault="004A3AC3" w:rsidP="004A3AC3">
      <w:pPr>
        <w:pStyle w:val="Style29"/>
        <w:widowControl/>
        <w:ind w:firstLine="567"/>
        <w:jc w:val="both"/>
        <w:rPr>
          <w:rStyle w:val="FontStyle133"/>
          <w:sz w:val="24"/>
          <w:szCs w:val="24"/>
          <w:lang w:val="uk-UA" w:eastAsia="uk-UA"/>
        </w:rPr>
      </w:pPr>
      <w:r w:rsidRPr="00CB13EA">
        <w:rPr>
          <w:rStyle w:val="FontStyle133"/>
          <w:sz w:val="24"/>
          <w:szCs w:val="24"/>
          <w:lang w:val="uk-UA" w:eastAsia="uk-UA"/>
        </w:rPr>
        <w:t>2) комунікативно-практичний;</w:t>
      </w:r>
    </w:p>
    <w:p w:rsidR="004A3AC3" w:rsidRPr="00CB13EA" w:rsidRDefault="004A3AC3" w:rsidP="004A3AC3">
      <w:pPr>
        <w:pStyle w:val="Style29"/>
        <w:widowControl/>
        <w:ind w:firstLine="567"/>
        <w:jc w:val="both"/>
        <w:rPr>
          <w:rStyle w:val="FontStyle133"/>
          <w:sz w:val="24"/>
          <w:szCs w:val="24"/>
          <w:lang w:val="uk-UA" w:eastAsia="uk-UA"/>
        </w:rPr>
      </w:pPr>
      <w:r w:rsidRPr="00CB13EA">
        <w:rPr>
          <w:rStyle w:val="FontStyle133"/>
          <w:sz w:val="24"/>
          <w:szCs w:val="24"/>
          <w:lang w:val="uk-UA" w:eastAsia="uk-UA"/>
        </w:rPr>
        <w:t>3) культурологічний;</w:t>
      </w:r>
    </w:p>
    <w:p w:rsidR="004A3AC3" w:rsidRPr="00CB13EA" w:rsidRDefault="004A3AC3" w:rsidP="004A3AC3">
      <w:pPr>
        <w:pStyle w:val="Style29"/>
        <w:widowControl/>
        <w:ind w:firstLine="567"/>
        <w:jc w:val="both"/>
        <w:rPr>
          <w:rStyle w:val="FontStyle133"/>
          <w:sz w:val="24"/>
          <w:szCs w:val="24"/>
          <w:lang w:val="uk-UA" w:eastAsia="uk-UA"/>
        </w:rPr>
      </w:pPr>
      <w:r w:rsidRPr="00CB13EA">
        <w:rPr>
          <w:rStyle w:val="FontStyle133"/>
          <w:sz w:val="24"/>
          <w:szCs w:val="24"/>
          <w:lang w:val="uk-UA" w:eastAsia="uk-UA"/>
        </w:rPr>
        <w:t>4) консультативно-дослідницький.</w:t>
      </w:r>
    </w:p>
    <w:p w:rsidR="004A3AC3" w:rsidRPr="00CB13EA" w:rsidRDefault="004A3AC3" w:rsidP="004A3AC3">
      <w:pPr>
        <w:pStyle w:val="Style98"/>
        <w:widowControl/>
        <w:ind w:firstLine="567"/>
        <w:jc w:val="both"/>
        <w:rPr>
          <w:rStyle w:val="FontStyle133"/>
          <w:sz w:val="24"/>
          <w:szCs w:val="24"/>
          <w:lang w:val="uk-UA" w:eastAsia="uk-UA"/>
        </w:rPr>
      </w:pPr>
      <w:r w:rsidRPr="00CB13EA">
        <w:rPr>
          <w:rStyle w:val="FontStyle133"/>
          <w:sz w:val="24"/>
          <w:szCs w:val="24"/>
          <w:lang w:val="uk-UA" w:eastAsia="uk-UA"/>
        </w:rPr>
        <w:t>Заняття лінгвістичного блоку мають на меті систематизувати, узагальнити й поглибити знання учнів із розділів «Лексика. Фразеологія», «Морфологія», «Синтаксис», «Стилістика».</w:t>
      </w:r>
    </w:p>
    <w:p w:rsidR="004A3AC3" w:rsidRPr="00CB13EA" w:rsidRDefault="004A3AC3" w:rsidP="004A3AC3">
      <w:pPr>
        <w:pStyle w:val="Style98"/>
        <w:widowControl/>
        <w:ind w:firstLine="567"/>
        <w:jc w:val="both"/>
        <w:rPr>
          <w:rStyle w:val="FontStyle133"/>
          <w:sz w:val="24"/>
          <w:szCs w:val="24"/>
          <w:lang w:val="uk-UA" w:eastAsia="uk-UA"/>
        </w:rPr>
      </w:pPr>
      <w:r w:rsidRPr="00CB13EA">
        <w:rPr>
          <w:rStyle w:val="FontStyle133"/>
          <w:sz w:val="24"/>
          <w:szCs w:val="24"/>
          <w:lang w:val="uk-UA" w:eastAsia="uk-UA"/>
        </w:rPr>
        <w:lastRenderedPageBreak/>
        <w:t>Теми комунікативно-практичного блоку допоможуть засвоїти основні правила мовленнєвого етикету і культури спілкування, здобути навички виступу перед аудиторією та ведення дискусії.</w:t>
      </w:r>
    </w:p>
    <w:p w:rsidR="004A3AC3" w:rsidRPr="00CB13EA" w:rsidRDefault="004A3AC3" w:rsidP="004A3AC3">
      <w:pPr>
        <w:pStyle w:val="Style16"/>
        <w:widowControl/>
        <w:ind w:firstLine="567"/>
        <w:jc w:val="both"/>
        <w:rPr>
          <w:rStyle w:val="FontStyle133"/>
          <w:sz w:val="24"/>
          <w:szCs w:val="24"/>
          <w:lang w:val="uk-UA" w:eastAsia="uk-UA"/>
        </w:rPr>
      </w:pPr>
      <w:r w:rsidRPr="00CB13EA">
        <w:rPr>
          <w:rStyle w:val="FontStyle133"/>
          <w:sz w:val="24"/>
          <w:szCs w:val="24"/>
          <w:lang w:val="uk-UA" w:eastAsia="uk-UA"/>
        </w:rPr>
        <w:t>Культурологічний блок передбачає ознайомлення слухачів із звичаями, традиціями, мистецькими скарбами, духовною культурою України і безпосередньо регіону мешкання. Тематику занять керівник гуртка визначає відповідно до особистих запитів та інтересів вихованців.</w:t>
      </w:r>
    </w:p>
    <w:p w:rsidR="004A3AC3" w:rsidRPr="00CB13EA" w:rsidRDefault="004A3AC3" w:rsidP="004A3AC3">
      <w:pPr>
        <w:pStyle w:val="Style16"/>
        <w:widowControl/>
        <w:ind w:firstLine="567"/>
        <w:jc w:val="both"/>
        <w:rPr>
          <w:rStyle w:val="FontStyle133"/>
          <w:sz w:val="24"/>
          <w:szCs w:val="24"/>
          <w:lang w:val="uk-UA" w:eastAsia="uk-UA"/>
        </w:rPr>
      </w:pPr>
      <w:r w:rsidRPr="00CB13EA">
        <w:rPr>
          <w:rStyle w:val="FontStyle133"/>
          <w:sz w:val="24"/>
          <w:szCs w:val="24"/>
          <w:lang w:val="uk-UA" w:eastAsia="uk-UA"/>
        </w:rPr>
        <w:t>Зміст консультативно-дослідницького блоку розрахований на засвоєння умінь і навичок науково-дослідницької роботи, яка покликана стати ефективним методом поєднання теоретичних знань із практичною діяльністю та сучасними науковими технологіями. Гуртківці знайомляться з методами оцінки, аналізу та обробки інформації; навчаються грамотно оформляти власне дослідження; удосконалюють уміння публічного виступу, ведення діалогу; одержують поглиблені знання з предмета.</w:t>
      </w:r>
    </w:p>
    <w:p w:rsidR="004A3AC3" w:rsidRPr="00CB13EA" w:rsidRDefault="004A3AC3" w:rsidP="004A3AC3">
      <w:pPr>
        <w:pStyle w:val="Style16"/>
        <w:widowControl/>
        <w:ind w:firstLine="567"/>
        <w:jc w:val="both"/>
        <w:rPr>
          <w:rStyle w:val="FontStyle133"/>
          <w:sz w:val="24"/>
          <w:szCs w:val="24"/>
          <w:lang w:val="uk-UA" w:eastAsia="uk-UA"/>
        </w:rPr>
      </w:pPr>
      <w:r w:rsidRPr="00CB13EA">
        <w:rPr>
          <w:rStyle w:val="FontStyle133"/>
          <w:sz w:val="24"/>
          <w:szCs w:val="24"/>
          <w:lang w:val="uk-UA" w:eastAsia="uk-UA"/>
        </w:rPr>
        <w:t>Програмою передбачена індивідуальна робота з учнями, розра</w:t>
      </w:r>
      <w:r w:rsidRPr="00CB13EA">
        <w:rPr>
          <w:rStyle w:val="FontStyle133"/>
          <w:sz w:val="24"/>
          <w:szCs w:val="24"/>
          <w:lang w:val="uk-UA" w:eastAsia="uk-UA"/>
        </w:rPr>
        <w:softHyphen/>
        <w:t>хована на підвищення якості знань і вмінь учнів.</w:t>
      </w:r>
    </w:p>
    <w:p w:rsidR="004A3AC3" w:rsidRPr="00CB13EA" w:rsidRDefault="004A3AC3" w:rsidP="004A3AC3">
      <w:pPr>
        <w:pStyle w:val="Style16"/>
        <w:widowControl/>
        <w:ind w:firstLine="567"/>
        <w:jc w:val="both"/>
        <w:rPr>
          <w:rStyle w:val="FontStyle133"/>
          <w:sz w:val="24"/>
          <w:szCs w:val="24"/>
          <w:lang w:val="uk-UA" w:eastAsia="uk-UA"/>
        </w:rPr>
      </w:pPr>
      <w:r w:rsidRPr="00CB13EA">
        <w:rPr>
          <w:rStyle w:val="FontStyle133"/>
          <w:sz w:val="24"/>
          <w:szCs w:val="24"/>
          <w:lang w:val="uk-UA" w:eastAsia="uk-UA"/>
        </w:rPr>
        <w:t>Для отримання належних результатів і досягнення поставленої мети керівник гуртка може використовувати як класичні методи роботи (бесіда, дискусія, лекція, метод вправ, спостереження над мовою, пояснення, робота з підручниками, посібниками), так і різні форми інтерактивного навчання («діалог», «синтез думок», «ротаційні трійки», робота в парах, спільний проект, рольова гра та ін.).</w:t>
      </w:r>
    </w:p>
    <w:p w:rsidR="004A3AC3" w:rsidRPr="00CB13EA" w:rsidRDefault="004A3AC3" w:rsidP="004A3AC3">
      <w:pPr>
        <w:pStyle w:val="Style16"/>
        <w:widowControl/>
        <w:ind w:firstLine="567"/>
        <w:jc w:val="both"/>
        <w:rPr>
          <w:rStyle w:val="FontStyle133"/>
          <w:sz w:val="24"/>
          <w:szCs w:val="24"/>
          <w:lang w:val="uk-UA" w:eastAsia="uk-UA"/>
        </w:rPr>
      </w:pPr>
      <w:r w:rsidRPr="00CB13EA">
        <w:rPr>
          <w:rStyle w:val="FontStyle133"/>
          <w:sz w:val="24"/>
          <w:szCs w:val="24"/>
          <w:lang w:val="uk-UA" w:eastAsia="uk-UA"/>
        </w:rPr>
        <w:t>На заняттях гуртка застосовуються різноманітні засоби навчання: друковані, технічні, екранні, засоби слухової наочності.</w:t>
      </w:r>
    </w:p>
    <w:p w:rsidR="004A3AC3" w:rsidRPr="00CB13EA" w:rsidRDefault="004A3AC3" w:rsidP="004A3AC3">
      <w:pPr>
        <w:pStyle w:val="Style37"/>
        <w:widowControl/>
        <w:ind w:firstLine="567"/>
        <w:jc w:val="both"/>
        <w:rPr>
          <w:rStyle w:val="FontStyle133"/>
          <w:sz w:val="24"/>
          <w:szCs w:val="24"/>
          <w:lang w:val="uk-UA" w:eastAsia="uk-UA"/>
        </w:rPr>
      </w:pPr>
      <w:r w:rsidRPr="00CB13EA">
        <w:rPr>
          <w:rStyle w:val="FontStyle133"/>
          <w:sz w:val="24"/>
          <w:szCs w:val="24"/>
          <w:lang w:val="uk-UA" w:eastAsia="uk-UA"/>
        </w:rPr>
        <w:t xml:space="preserve">Орієнтація на розвиток особистісного потенціалу школярів спрямовує організацію навчання відповідно до технологічного розвитку суспільства. Нові підходи до вивчення мови диктують і нові технології навчання. Тому в процесі роботи гуртка пропонується використання комп'ютерних технологій і відповідно допоміжних програм: </w:t>
      </w:r>
      <w:r w:rsidRPr="00CB13EA">
        <w:rPr>
          <w:rStyle w:val="FontStyle133"/>
          <w:sz w:val="24"/>
          <w:szCs w:val="24"/>
          <w:lang w:val="en-US" w:eastAsia="uk-UA"/>
        </w:rPr>
        <w:t>MS</w:t>
      </w:r>
      <w:r w:rsidRPr="00CB13EA">
        <w:rPr>
          <w:rStyle w:val="FontStyle133"/>
          <w:sz w:val="24"/>
          <w:szCs w:val="24"/>
          <w:lang w:val="uk-UA" w:eastAsia="uk-UA"/>
        </w:rPr>
        <w:t xml:space="preserve"> </w:t>
      </w:r>
      <w:r w:rsidRPr="00CB13EA">
        <w:rPr>
          <w:rStyle w:val="FontStyle133"/>
          <w:sz w:val="24"/>
          <w:szCs w:val="24"/>
          <w:lang w:val="en-US" w:eastAsia="uk-UA"/>
        </w:rPr>
        <w:t>Wor</w:t>
      </w:r>
      <w:r w:rsidRPr="00CB13EA">
        <w:rPr>
          <w:rStyle w:val="FontStyle133"/>
          <w:sz w:val="24"/>
          <w:szCs w:val="24"/>
          <w:lang w:val="uk-UA" w:eastAsia="uk-UA"/>
        </w:rPr>
        <w:t xml:space="preserve">, </w:t>
      </w:r>
      <w:r w:rsidRPr="00CB13EA">
        <w:rPr>
          <w:rStyle w:val="FontStyle133"/>
          <w:sz w:val="24"/>
          <w:szCs w:val="24"/>
          <w:lang w:val="en-US" w:eastAsia="uk-UA"/>
        </w:rPr>
        <w:t>MS</w:t>
      </w:r>
      <w:r w:rsidRPr="00CB13EA">
        <w:rPr>
          <w:rStyle w:val="FontStyle133"/>
          <w:sz w:val="24"/>
          <w:szCs w:val="24"/>
          <w:lang w:val="uk-UA" w:eastAsia="uk-UA"/>
        </w:rPr>
        <w:t xml:space="preserve"> </w:t>
      </w:r>
      <w:r w:rsidRPr="00CB13EA">
        <w:rPr>
          <w:rStyle w:val="FontStyle133"/>
          <w:sz w:val="24"/>
          <w:szCs w:val="24"/>
          <w:lang w:val="en-US" w:eastAsia="uk-UA"/>
        </w:rPr>
        <w:t>Exel</w:t>
      </w:r>
      <w:r w:rsidRPr="00CB13EA">
        <w:rPr>
          <w:rStyle w:val="FontStyle133"/>
          <w:sz w:val="24"/>
          <w:szCs w:val="24"/>
          <w:lang w:val="uk-UA" w:eastAsia="uk-UA"/>
        </w:rPr>
        <w:t xml:space="preserve">, </w:t>
      </w:r>
      <w:r w:rsidRPr="00CB13EA">
        <w:rPr>
          <w:rStyle w:val="FontStyle133"/>
          <w:sz w:val="24"/>
          <w:szCs w:val="24"/>
          <w:lang w:val="en-US" w:eastAsia="uk-UA"/>
        </w:rPr>
        <w:t>MS</w:t>
      </w:r>
      <w:r w:rsidRPr="00CB13EA">
        <w:rPr>
          <w:rStyle w:val="FontStyle133"/>
          <w:sz w:val="24"/>
          <w:szCs w:val="24"/>
          <w:lang w:val="uk-UA" w:eastAsia="uk-UA"/>
        </w:rPr>
        <w:t xml:space="preserve"> </w:t>
      </w:r>
      <w:r w:rsidRPr="00CB13EA">
        <w:rPr>
          <w:rStyle w:val="FontStyle133"/>
          <w:sz w:val="24"/>
          <w:szCs w:val="24"/>
          <w:lang w:val="en-US" w:eastAsia="uk-UA"/>
        </w:rPr>
        <w:t>Power</w:t>
      </w:r>
      <w:r w:rsidRPr="00CB13EA">
        <w:rPr>
          <w:rStyle w:val="FontStyle133"/>
          <w:sz w:val="24"/>
          <w:szCs w:val="24"/>
          <w:lang w:val="uk-UA" w:eastAsia="uk-UA"/>
        </w:rPr>
        <w:t xml:space="preserve"> </w:t>
      </w:r>
      <w:r w:rsidRPr="00CB13EA">
        <w:rPr>
          <w:rStyle w:val="FontStyle133"/>
          <w:sz w:val="24"/>
          <w:szCs w:val="24"/>
          <w:lang w:val="en-US" w:eastAsia="uk-UA"/>
        </w:rPr>
        <w:t>Point</w:t>
      </w:r>
      <w:r w:rsidRPr="00CB13EA">
        <w:rPr>
          <w:rStyle w:val="FontStyle133"/>
          <w:sz w:val="24"/>
          <w:szCs w:val="24"/>
          <w:lang w:val="uk-UA" w:eastAsia="uk-UA"/>
        </w:rPr>
        <w:t xml:space="preserve">, </w:t>
      </w:r>
      <w:r w:rsidRPr="00CB13EA">
        <w:rPr>
          <w:rStyle w:val="FontStyle133"/>
          <w:sz w:val="24"/>
          <w:szCs w:val="24"/>
          <w:lang w:val="en-US" w:eastAsia="uk-UA"/>
        </w:rPr>
        <w:t>MS</w:t>
      </w:r>
      <w:r w:rsidRPr="00CB13EA">
        <w:rPr>
          <w:rStyle w:val="FontStyle133"/>
          <w:sz w:val="24"/>
          <w:szCs w:val="24"/>
          <w:lang w:val="uk-UA" w:eastAsia="uk-UA"/>
        </w:rPr>
        <w:t xml:space="preserve"> </w:t>
      </w:r>
      <w:r w:rsidRPr="00CB13EA">
        <w:rPr>
          <w:rStyle w:val="FontStyle133"/>
          <w:sz w:val="24"/>
          <w:szCs w:val="24"/>
          <w:lang w:val="en-US" w:eastAsia="uk-UA"/>
        </w:rPr>
        <w:t>Publidher</w:t>
      </w:r>
      <w:r w:rsidRPr="00CB13EA">
        <w:rPr>
          <w:rStyle w:val="FontStyle133"/>
          <w:sz w:val="24"/>
          <w:szCs w:val="24"/>
          <w:lang w:val="uk-UA" w:eastAsia="uk-UA"/>
        </w:rPr>
        <w:t xml:space="preserve">. </w:t>
      </w:r>
    </w:p>
    <w:p w:rsidR="004A3AC3" w:rsidRPr="00CB13EA" w:rsidRDefault="004A3AC3" w:rsidP="004A3AC3">
      <w:pPr>
        <w:pStyle w:val="Style1"/>
        <w:widowControl/>
        <w:ind w:firstLine="567"/>
        <w:jc w:val="both"/>
        <w:rPr>
          <w:rStyle w:val="FontStyle133"/>
          <w:sz w:val="24"/>
          <w:szCs w:val="24"/>
          <w:lang w:val="uk-UA" w:eastAsia="uk-UA"/>
        </w:rPr>
      </w:pPr>
      <w:r w:rsidRPr="00CB13EA">
        <w:rPr>
          <w:rStyle w:val="FontStyle133"/>
          <w:sz w:val="24"/>
          <w:szCs w:val="24"/>
          <w:lang w:val="uk-UA" w:eastAsia="uk-UA"/>
        </w:rPr>
        <w:t>Перевірка та оцінювання знань і умінь учнів здійснюється під час виконання ними практичних робіт, а також у формі проведення вікторин і конкурсів різного рівня.</w:t>
      </w:r>
    </w:p>
    <w:p w:rsidR="004A3AC3" w:rsidRPr="00CB13EA" w:rsidRDefault="004A3AC3" w:rsidP="004A3AC3">
      <w:pPr>
        <w:pStyle w:val="Style67"/>
        <w:widowControl/>
        <w:ind w:firstLine="567"/>
        <w:jc w:val="both"/>
        <w:rPr>
          <w:rStyle w:val="FontStyle133"/>
          <w:sz w:val="24"/>
          <w:szCs w:val="24"/>
          <w:lang w:val="uk-UA" w:eastAsia="uk-UA"/>
        </w:rPr>
      </w:pPr>
      <w:r w:rsidRPr="00CB13EA">
        <w:rPr>
          <w:rStyle w:val="FontStyle133"/>
          <w:sz w:val="24"/>
          <w:szCs w:val="24"/>
          <w:lang w:val="uk-UA" w:eastAsia="uk-UA"/>
        </w:rPr>
        <w:t xml:space="preserve">Програма гуртка може використовуватися під час проведення занять у групах індивідуального навчання, які організовуються відповідно до Положення про порядок організації індивідуальної та групової роботи в позашкільних навчальних закладах, що затверджене наказом Міністерства освіти і науки України від 11.08.2004 р. № 651 </w:t>
      </w:r>
      <w:r w:rsidRPr="00CB13EA">
        <w:rPr>
          <w:rStyle w:val="FontStyle154"/>
          <w:i w:val="0"/>
          <w:iCs w:val="0"/>
          <w:sz w:val="24"/>
          <w:szCs w:val="24"/>
          <w:lang w:val="uk-UA" w:eastAsia="uk-UA"/>
        </w:rPr>
        <w:t>(із</w:t>
      </w:r>
      <w:r w:rsidRPr="00CB13EA">
        <w:rPr>
          <w:rStyle w:val="FontStyle154"/>
          <w:sz w:val="24"/>
          <w:szCs w:val="24"/>
          <w:lang w:val="uk-UA" w:eastAsia="uk-UA"/>
        </w:rPr>
        <w:t xml:space="preserve"> </w:t>
      </w:r>
      <w:r w:rsidRPr="00CB13EA">
        <w:rPr>
          <w:rStyle w:val="FontStyle133"/>
          <w:sz w:val="24"/>
          <w:szCs w:val="24"/>
          <w:lang w:val="uk-UA" w:eastAsia="uk-UA"/>
        </w:rPr>
        <w:t>змінами, внесеними згідно з наказом Міністерства освіти і науки України № 1123 від 10.12.2008 р.).</w:t>
      </w:r>
    </w:p>
    <w:p w:rsidR="004A3AC3" w:rsidRPr="00CB13EA" w:rsidRDefault="004A3AC3" w:rsidP="004A3AC3">
      <w:pPr>
        <w:pStyle w:val="Style67"/>
        <w:widowControl/>
        <w:ind w:firstLine="567"/>
        <w:jc w:val="both"/>
        <w:rPr>
          <w:rStyle w:val="FontStyle133"/>
          <w:sz w:val="24"/>
          <w:szCs w:val="24"/>
          <w:lang w:val="uk-UA" w:eastAsia="uk-UA"/>
        </w:rPr>
      </w:pPr>
      <w:r w:rsidRPr="00CB13EA">
        <w:rPr>
          <w:rStyle w:val="FontStyle133"/>
          <w:sz w:val="24"/>
          <w:szCs w:val="24"/>
          <w:lang w:val="uk-UA" w:eastAsia="uk-UA"/>
        </w:rPr>
        <w:t>Програма є орієнтовною, керівник гуртка може змінювати по</w:t>
      </w:r>
      <w:r w:rsidRPr="00CB13EA">
        <w:rPr>
          <w:rStyle w:val="FontStyle133"/>
          <w:sz w:val="24"/>
          <w:szCs w:val="24"/>
          <w:lang w:val="uk-UA" w:eastAsia="uk-UA"/>
        </w:rPr>
        <w:softHyphen/>
        <w:t>рядок навчальних тем і кількість годин, відведених на їх вивчення, вносити зміни у зміст відповідно до інтересів і побажань вихованців.</w:t>
      </w:r>
    </w:p>
    <w:p w:rsidR="004A3AC3" w:rsidRPr="00CB13EA" w:rsidRDefault="004A3AC3" w:rsidP="004A3AC3">
      <w:pPr>
        <w:pStyle w:val="Style67"/>
        <w:widowControl/>
        <w:ind w:firstLine="567"/>
        <w:jc w:val="both"/>
        <w:rPr>
          <w:rStyle w:val="FontStyle133"/>
          <w:sz w:val="24"/>
          <w:szCs w:val="24"/>
          <w:lang w:val="uk-UA" w:eastAsia="uk-UA"/>
        </w:rPr>
      </w:pPr>
    </w:p>
    <w:p w:rsidR="004A3AC3" w:rsidRPr="00CB13EA" w:rsidRDefault="004A3AC3" w:rsidP="004A3AC3">
      <w:pPr>
        <w:pStyle w:val="Style39"/>
        <w:widowControl/>
        <w:ind w:firstLine="567"/>
        <w:jc w:val="center"/>
        <w:rPr>
          <w:rStyle w:val="FontStyle127"/>
          <w:spacing w:val="40"/>
          <w:sz w:val="24"/>
          <w:szCs w:val="24"/>
          <w:lang w:val="uk-UA" w:eastAsia="uk-UA"/>
        </w:rPr>
      </w:pPr>
      <w:r w:rsidRPr="00CB13EA">
        <w:rPr>
          <w:rStyle w:val="FontStyle127"/>
          <w:spacing w:val="40"/>
          <w:sz w:val="24"/>
          <w:szCs w:val="24"/>
          <w:lang w:val="uk-UA" w:eastAsia="uk-UA"/>
        </w:rPr>
        <w:t>Основний</w:t>
      </w:r>
      <w:r w:rsidRPr="00CB13EA">
        <w:rPr>
          <w:rStyle w:val="FontStyle127"/>
          <w:sz w:val="24"/>
          <w:szCs w:val="24"/>
          <w:lang w:val="uk-UA" w:eastAsia="uk-UA"/>
        </w:rPr>
        <w:t xml:space="preserve"> </w:t>
      </w:r>
      <w:r w:rsidRPr="00CB13EA">
        <w:rPr>
          <w:rStyle w:val="FontStyle127"/>
          <w:spacing w:val="40"/>
          <w:sz w:val="24"/>
          <w:szCs w:val="24"/>
          <w:lang w:val="uk-UA" w:eastAsia="uk-UA"/>
        </w:rPr>
        <w:t>рівень</w:t>
      </w:r>
    </w:p>
    <w:p w:rsidR="004A3AC3" w:rsidRPr="00CB13EA" w:rsidRDefault="004A3AC3" w:rsidP="004A3AC3">
      <w:pPr>
        <w:pStyle w:val="Style1"/>
        <w:widowControl/>
        <w:ind w:firstLine="567"/>
        <w:jc w:val="center"/>
        <w:rPr>
          <w:rStyle w:val="FontStyle133"/>
          <w:sz w:val="24"/>
          <w:szCs w:val="24"/>
          <w:lang w:val="uk-UA" w:eastAsia="uk-UA"/>
        </w:rPr>
      </w:pPr>
      <w:r w:rsidRPr="00CB13EA">
        <w:rPr>
          <w:rStyle w:val="FontStyle133"/>
          <w:sz w:val="24"/>
          <w:szCs w:val="24"/>
          <w:lang w:val="uk-UA" w:eastAsia="uk-UA"/>
        </w:rPr>
        <w:t>ТЕМАТИЧНИЙ ПЛАН</w:t>
      </w:r>
    </w:p>
    <w:p w:rsidR="004A3AC3" w:rsidRPr="00CB13EA" w:rsidRDefault="004A3AC3" w:rsidP="004A3AC3">
      <w:pPr>
        <w:pStyle w:val="Style1"/>
        <w:widowControl/>
        <w:ind w:firstLine="567"/>
        <w:jc w:val="center"/>
        <w:rPr>
          <w:rStyle w:val="FontStyle133"/>
          <w:sz w:val="24"/>
          <w:szCs w:val="24"/>
          <w:lang w:val="uk-UA" w:eastAsia="uk-UA"/>
        </w:rPr>
      </w:pPr>
    </w:p>
    <w:tbl>
      <w:tblPr>
        <w:tblW w:w="0" w:type="auto"/>
        <w:tblInd w:w="40" w:type="dxa"/>
        <w:tblLayout w:type="fixed"/>
        <w:tblCellMar>
          <w:left w:w="40" w:type="dxa"/>
          <w:right w:w="40" w:type="dxa"/>
        </w:tblCellMar>
        <w:tblLook w:val="0000"/>
      </w:tblPr>
      <w:tblGrid>
        <w:gridCol w:w="567"/>
        <w:gridCol w:w="3686"/>
        <w:gridCol w:w="1272"/>
        <w:gridCol w:w="1418"/>
        <w:gridCol w:w="1559"/>
      </w:tblGrid>
      <w:tr w:rsidR="004A3AC3" w:rsidRPr="00CB13EA" w:rsidTr="0047170F">
        <w:tblPrEx>
          <w:tblCellMar>
            <w:top w:w="0" w:type="dxa"/>
            <w:bottom w:w="0" w:type="dxa"/>
          </w:tblCellMar>
        </w:tblPrEx>
        <w:trPr>
          <w:trHeight w:val="269"/>
        </w:trPr>
        <w:tc>
          <w:tcPr>
            <w:tcW w:w="567" w:type="dxa"/>
            <w:vMerge w:val="restart"/>
            <w:tcBorders>
              <w:top w:val="single" w:sz="6" w:space="0" w:color="auto"/>
              <w:left w:val="single" w:sz="6" w:space="0" w:color="auto"/>
              <w:right w:val="single" w:sz="6" w:space="0" w:color="auto"/>
            </w:tcBorders>
            <w:vAlign w:val="center"/>
          </w:tcPr>
          <w:p w:rsidR="004A3AC3" w:rsidRPr="00CB13EA" w:rsidRDefault="004A3AC3" w:rsidP="0047170F">
            <w:pPr>
              <w:pStyle w:val="Style86"/>
              <w:widowControl/>
              <w:rPr>
                <w:rStyle w:val="FontStyle135"/>
                <w:rFonts w:ascii="Times New Roman" w:hAnsi="Times New Roman" w:cs="Times New Roman"/>
                <w:sz w:val="24"/>
                <w:szCs w:val="24"/>
                <w:lang w:val="uk-UA" w:eastAsia="uk-UA"/>
              </w:rPr>
            </w:pPr>
            <w:r w:rsidRPr="00CB13EA">
              <w:rPr>
                <w:rStyle w:val="FontStyle135"/>
                <w:rFonts w:ascii="Times New Roman" w:hAnsi="Times New Roman" w:cs="Times New Roman"/>
                <w:sz w:val="24"/>
                <w:szCs w:val="24"/>
                <w:lang w:val="uk-UA" w:eastAsia="uk-UA"/>
              </w:rPr>
              <w:t>№</w:t>
            </w:r>
          </w:p>
        </w:tc>
        <w:tc>
          <w:tcPr>
            <w:tcW w:w="3686" w:type="dxa"/>
            <w:vMerge w:val="restart"/>
            <w:tcBorders>
              <w:top w:val="single" w:sz="6" w:space="0" w:color="auto"/>
              <w:left w:val="single" w:sz="6" w:space="0" w:color="auto"/>
              <w:right w:val="single" w:sz="6" w:space="0" w:color="auto"/>
            </w:tcBorders>
            <w:vAlign w:val="center"/>
          </w:tcPr>
          <w:p w:rsidR="004A3AC3" w:rsidRPr="00CB13EA" w:rsidRDefault="004A3AC3" w:rsidP="0047170F">
            <w:pPr>
              <w:pStyle w:val="Style54"/>
              <w:widowControl/>
              <w:jc w:val="center"/>
              <w:rPr>
                <w:rStyle w:val="FontStyle130"/>
                <w:sz w:val="24"/>
                <w:szCs w:val="24"/>
                <w:lang w:val="uk-UA" w:eastAsia="uk-UA"/>
              </w:rPr>
            </w:pPr>
            <w:r w:rsidRPr="00CB13EA">
              <w:rPr>
                <w:rStyle w:val="FontStyle125"/>
                <w:sz w:val="24"/>
                <w:szCs w:val="24"/>
                <w:lang w:val="uk-UA" w:eastAsia="uk-UA"/>
              </w:rPr>
              <w:t xml:space="preserve">Розділ, </w:t>
            </w:r>
            <w:r w:rsidRPr="00CB13EA">
              <w:rPr>
                <w:rStyle w:val="FontStyle130"/>
                <w:sz w:val="24"/>
                <w:szCs w:val="24"/>
                <w:lang w:val="uk-UA" w:eastAsia="uk-UA"/>
              </w:rPr>
              <w:t>тема</w:t>
            </w:r>
          </w:p>
        </w:tc>
        <w:tc>
          <w:tcPr>
            <w:tcW w:w="4249" w:type="dxa"/>
            <w:gridSpan w:val="3"/>
            <w:tcBorders>
              <w:top w:val="single" w:sz="6" w:space="0" w:color="auto"/>
              <w:left w:val="single" w:sz="6" w:space="0" w:color="auto"/>
              <w:bottom w:val="single" w:sz="6" w:space="0" w:color="auto"/>
              <w:right w:val="single" w:sz="6" w:space="0" w:color="auto"/>
            </w:tcBorders>
            <w:vAlign w:val="center"/>
          </w:tcPr>
          <w:p w:rsidR="004A3AC3" w:rsidRPr="00CB13EA" w:rsidRDefault="004A3AC3" w:rsidP="0047170F">
            <w:pPr>
              <w:pStyle w:val="Style54"/>
              <w:widowControl/>
              <w:jc w:val="center"/>
              <w:rPr>
                <w:rStyle w:val="FontStyle125"/>
                <w:sz w:val="24"/>
                <w:szCs w:val="24"/>
                <w:lang w:val="uk-UA" w:eastAsia="uk-UA"/>
              </w:rPr>
            </w:pPr>
            <w:r w:rsidRPr="00CB13EA">
              <w:rPr>
                <w:rStyle w:val="FontStyle125"/>
                <w:sz w:val="24"/>
                <w:szCs w:val="24"/>
                <w:lang w:val="uk-UA" w:eastAsia="uk-UA"/>
              </w:rPr>
              <w:t>Кількість годин</w:t>
            </w:r>
          </w:p>
        </w:tc>
      </w:tr>
      <w:tr w:rsidR="004A3AC3" w:rsidRPr="00CB13EA" w:rsidTr="0047170F">
        <w:tblPrEx>
          <w:tblCellMar>
            <w:top w:w="0" w:type="dxa"/>
            <w:bottom w:w="0" w:type="dxa"/>
          </w:tblCellMar>
        </w:tblPrEx>
        <w:trPr>
          <w:trHeight w:val="264"/>
        </w:trPr>
        <w:tc>
          <w:tcPr>
            <w:tcW w:w="567" w:type="dxa"/>
            <w:vMerge/>
            <w:tcBorders>
              <w:left w:val="single" w:sz="6" w:space="0" w:color="auto"/>
              <w:bottom w:val="single" w:sz="6" w:space="0" w:color="auto"/>
              <w:right w:val="single" w:sz="6" w:space="0" w:color="auto"/>
            </w:tcBorders>
            <w:vAlign w:val="center"/>
          </w:tcPr>
          <w:p w:rsidR="004A3AC3" w:rsidRPr="00CB13EA" w:rsidRDefault="004A3AC3" w:rsidP="0047170F">
            <w:pPr>
              <w:rPr>
                <w:rStyle w:val="FontStyle125"/>
                <w:sz w:val="24"/>
                <w:szCs w:val="24"/>
                <w:lang w:val="uk-UA" w:eastAsia="uk-UA"/>
              </w:rPr>
            </w:pPr>
          </w:p>
        </w:tc>
        <w:tc>
          <w:tcPr>
            <w:tcW w:w="3686" w:type="dxa"/>
            <w:vMerge/>
            <w:tcBorders>
              <w:left w:val="single" w:sz="6" w:space="0" w:color="auto"/>
              <w:bottom w:val="single" w:sz="6" w:space="0" w:color="auto"/>
              <w:right w:val="single" w:sz="6" w:space="0" w:color="auto"/>
            </w:tcBorders>
            <w:vAlign w:val="center"/>
          </w:tcPr>
          <w:p w:rsidR="004A3AC3" w:rsidRPr="00CB13EA" w:rsidRDefault="004A3AC3" w:rsidP="0047170F">
            <w:pPr>
              <w:jc w:val="both"/>
              <w:rPr>
                <w:rStyle w:val="FontStyle125"/>
                <w:sz w:val="24"/>
                <w:szCs w:val="24"/>
                <w:lang w:val="uk-UA" w:eastAsia="uk-UA"/>
              </w:rPr>
            </w:pPr>
          </w:p>
        </w:tc>
        <w:tc>
          <w:tcPr>
            <w:tcW w:w="1272" w:type="dxa"/>
            <w:tcBorders>
              <w:top w:val="single" w:sz="6" w:space="0" w:color="auto"/>
              <w:left w:val="single" w:sz="6" w:space="0" w:color="auto"/>
              <w:bottom w:val="single" w:sz="6" w:space="0" w:color="auto"/>
              <w:right w:val="single" w:sz="6" w:space="0" w:color="auto"/>
            </w:tcBorders>
          </w:tcPr>
          <w:p w:rsidR="004A3AC3" w:rsidRPr="00CB13EA" w:rsidRDefault="004A3AC3" w:rsidP="0047170F">
            <w:pPr>
              <w:pStyle w:val="Style54"/>
              <w:widowControl/>
              <w:jc w:val="both"/>
              <w:rPr>
                <w:rStyle w:val="FontStyle125"/>
                <w:sz w:val="24"/>
                <w:szCs w:val="24"/>
                <w:lang w:val="uk-UA" w:eastAsia="uk-UA"/>
              </w:rPr>
            </w:pPr>
            <w:r w:rsidRPr="00CB13EA">
              <w:rPr>
                <w:rStyle w:val="FontStyle125"/>
                <w:sz w:val="24"/>
                <w:szCs w:val="24"/>
                <w:lang w:val="uk-UA" w:eastAsia="uk-UA"/>
              </w:rPr>
              <w:t>усього</w:t>
            </w:r>
          </w:p>
        </w:tc>
        <w:tc>
          <w:tcPr>
            <w:tcW w:w="1418" w:type="dxa"/>
            <w:tcBorders>
              <w:top w:val="single" w:sz="6" w:space="0" w:color="auto"/>
              <w:left w:val="single" w:sz="6" w:space="0" w:color="auto"/>
              <w:bottom w:val="single" w:sz="6" w:space="0" w:color="auto"/>
              <w:right w:val="single" w:sz="6" w:space="0" w:color="auto"/>
            </w:tcBorders>
          </w:tcPr>
          <w:p w:rsidR="004A3AC3" w:rsidRPr="00CB13EA" w:rsidRDefault="004A3AC3" w:rsidP="0047170F">
            <w:pPr>
              <w:pStyle w:val="Style89"/>
              <w:widowControl/>
              <w:jc w:val="both"/>
              <w:rPr>
                <w:rStyle w:val="FontStyle130"/>
                <w:sz w:val="24"/>
                <w:szCs w:val="24"/>
                <w:lang w:val="uk-UA" w:eastAsia="uk-UA"/>
              </w:rPr>
            </w:pPr>
            <w:r w:rsidRPr="00CB13EA">
              <w:rPr>
                <w:rStyle w:val="FontStyle130"/>
                <w:sz w:val="24"/>
                <w:szCs w:val="24"/>
                <w:lang w:val="uk-UA" w:eastAsia="uk-UA"/>
              </w:rPr>
              <w:t>теоретичні</w:t>
            </w:r>
          </w:p>
        </w:tc>
        <w:tc>
          <w:tcPr>
            <w:tcW w:w="1559" w:type="dxa"/>
            <w:tcBorders>
              <w:top w:val="single" w:sz="6" w:space="0" w:color="auto"/>
              <w:left w:val="single" w:sz="6" w:space="0" w:color="auto"/>
              <w:bottom w:val="single" w:sz="6" w:space="0" w:color="auto"/>
              <w:right w:val="single" w:sz="6" w:space="0" w:color="auto"/>
            </w:tcBorders>
          </w:tcPr>
          <w:p w:rsidR="004A3AC3" w:rsidRPr="00CB13EA" w:rsidRDefault="004A3AC3" w:rsidP="0047170F">
            <w:pPr>
              <w:pStyle w:val="Style89"/>
              <w:widowControl/>
              <w:jc w:val="both"/>
              <w:rPr>
                <w:rStyle w:val="FontStyle130"/>
                <w:sz w:val="24"/>
                <w:szCs w:val="24"/>
                <w:lang w:val="uk-UA" w:eastAsia="uk-UA"/>
              </w:rPr>
            </w:pPr>
            <w:r w:rsidRPr="00CB13EA">
              <w:rPr>
                <w:rStyle w:val="FontStyle130"/>
                <w:sz w:val="24"/>
                <w:szCs w:val="24"/>
                <w:lang w:val="uk-UA" w:eastAsia="uk-UA"/>
              </w:rPr>
              <w:t>практичні</w:t>
            </w:r>
          </w:p>
        </w:tc>
      </w:tr>
      <w:tr w:rsidR="004A3AC3" w:rsidRPr="00CB13EA" w:rsidTr="0047170F">
        <w:tblPrEx>
          <w:tblCellMar>
            <w:top w:w="0" w:type="dxa"/>
            <w:bottom w:w="0" w:type="dxa"/>
          </w:tblCellMar>
        </w:tblPrEx>
        <w:trPr>
          <w:trHeight w:val="259"/>
        </w:trPr>
        <w:tc>
          <w:tcPr>
            <w:tcW w:w="567" w:type="dxa"/>
            <w:tcBorders>
              <w:top w:val="single" w:sz="6" w:space="0" w:color="auto"/>
              <w:left w:val="single" w:sz="6" w:space="0" w:color="auto"/>
              <w:bottom w:val="single" w:sz="6" w:space="0" w:color="auto"/>
              <w:right w:val="single" w:sz="6" w:space="0" w:color="auto"/>
            </w:tcBorders>
            <w:vAlign w:val="center"/>
          </w:tcPr>
          <w:p w:rsidR="004A3AC3" w:rsidRPr="00CB13EA" w:rsidRDefault="004A3AC3" w:rsidP="0047170F">
            <w:pPr>
              <w:pStyle w:val="Style89"/>
              <w:widowControl/>
              <w:rPr>
                <w:rStyle w:val="FontStyle130"/>
                <w:sz w:val="24"/>
                <w:szCs w:val="24"/>
                <w:lang w:val="uk-UA" w:eastAsia="uk-UA"/>
              </w:rPr>
            </w:pPr>
            <w:r w:rsidRPr="00CB13EA">
              <w:rPr>
                <w:rStyle w:val="FontStyle130"/>
                <w:sz w:val="24"/>
                <w:szCs w:val="24"/>
                <w:lang w:val="uk-UA" w:eastAsia="uk-UA"/>
              </w:rPr>
              <w:t>1</w:t>
            </w:r>
          </w:p>
        </w:tc>
        <w:tc>
          <w:tcPr>
            <w:tcW w:w="3686" w:type="dxa"/>
            <w:tcBorders>
              <w:top w:val="single" w:sz="6" w:space="0" w:color="auto"/>
              <w:left w:val="single" w:sz="6" w:space="0" w:color="auto"/>
              <w:bottom w:val="single" w:sz="6" w:space="0" w:color="auto"/>
              <w:right w:val="single" w:sz="6" w:space="0" w:color="auto"/>
            </w:tcBorders>
          </w:tcPr>
          <w:p w:rsidR="004A3AC3" w:rsidRPr="00CB13EA" w:rsidRDefault="004A3AC3" w:rsidP="0047170F">
            <w:pPr>
              <w:pStyle w:val="Style89"/>
              <w:widowControl/>
              <w:jc w:val="both"/>
              <w:rPr>
                <w:rStyle w:val="FontStyle130"/>
                <w:sz w:val="24"/>
                <w:szCs w:val="24"/>
                <w:lang w:val="uk-UA" w:eastAsia="uk-UA"/>
              </w:rPr>
            </w:pPr>
            <w:r w:rsidRPr="00CB13EA">
              <w:rPr>
                <w:rStyle w:val="FontStyle130"/>
                <w:sz w:val="24"/>
                <w:szCs w:val="24"/>
                <w:lang w:val="uk-UA" w:eastAsia="uk-UA"/>
              </w:rPr>
              <w:t>Вступне заняття</w:t>
            </w:r>
          </w:p>
        </w:tc>
        <w:tc>
          <w:tcPr>
            <w:tcW w:w="1272" w:type="dxa"/>
            <w:tcBorders>
              <w:top w:val="single" w:sz="6" w:space="0" w:color="auto"/>
              <w:left w:val="single" w:sz="6" w:space="0" w:color="auto"/>
              <w:bottom w:val="single" w:sz="6" w:space="0" w:color="auto"/>
              <w:right w:val="single" w:sz="6" w:space="0" w:color="auto"/>
            </w:tcBorders>
            <w:vAlign w:val="center"/>
          </w:tcPr>
          <w:p w:rsidR="004A3AC3" w:rsidRPr="00CB13EA" w:rsidRDefault="004A3AC3" w:rsidP="0047170F">
            <w:pPr>
              <w:pStyle w:val="Style89"/>
              <w:widowControl/>
              <w:jc w:val="center"/>
              <w:rPr>
                <w:rStyle w:val="FontStyle130"/>
                <w:sz w:val="24"/>
                <w:szCs w:val="24"/>
                <w:lang w:val="uk-UA" w:eastAsia="uk-UA"/>
              </w:rPr>
            </w:pPr>
            <w:r w:rsidRPr="00CB13EA">
              <w:rPr>
                <w:rStyle w:val="FontStyle130"/>
                <w:sz w:val="24"/>
                <w:szCs w:val="24"/>
                <w:lang w:val="uk-UA" w:eastAsia="uk-UA"/>
              </w:rPr>
              <w:t>2</w:t>
            </w:r>
          </w:p>
        </w:tc>
        <w:tc>
          <w:tcPr>
            <w:tcW w:w="1418" w:type="dxa"/>
            <w:tcBorders>
              <w:top w:val="single" w:sz="6" w:space="0" w:color="auto"/>
              <w:left w:val="single" w:sz="6" w:space="0" w:color="auto"/>
              <w:bottom w:val="single" w:sz="6" w:space="0" w:color="auto"/>
              <w:right w:val="single" w:sz="6" w:space="0" w:color="auto"/>
            </w:tcBorders>
            <w:vAlign w:val="center"/>
          </w:tcPr>
          <w:p w:rsidR="004A3AC3" w:rsidRPr="00CB13EA" w:rsidRDefault="004A3AC3" w:rsidP="0047170F">
            <w:pPr>
              <w:pStyle w:val="Style89"/>
              <w:widowControl/>
              <w:jc w:val="center"/>
              <w:rPr>
                <w:rStyle w:val="FontStyle130"/>
                <w:sz w:val="24"/>
                <w:szCs w:val="24"/>
                <w:lang w:val="uk-UA" w:eastAsia="uk-UA"/>
              </w:rPr>
            </w:pPr>
            <w:r w:rsidRPr="00CB13EA">
              <w:rPr>
                <w:rStyle w:val="FontStyle130"/>
                <w:sz w:val="24"/>
                <w:szCs w:val="24"/>
                <w:lang w:val="uk-UA" w:eastAsia="uk-UA"/>
              </w:rPr>
              <w:t>1</w:t>
            </w:r>
          </w:p>
        </w:tc>
        <w:tc>
          <w:tcPr>
            <w:tcW w:w="1559" w:type="dxa"/>
            <w:tcBorders>
              <w:top w:val="single" w:sz="6" w:space="0" w:color="auto"/>
              <w:left w:val="single" w:sz="6" w:space="0" w:color="auto"/>
              <w:bottom w:val="single" w:sz="6" w:space="0" w:color="auto"/>
              <w:right w:val="single" w:sz="6" w:space="0" w:color="auto"/>
            </w:tcBorders>
            <w:vAlign w:val="center"/>
          </w:tcPr>
          <w:p w:rsidR="004A3AC3" w:rsidRPr="00CB13EA" w:rsidRDefault="004A3AC3" w:rsidP="0047170F">
            <w:pPr>
              <w:pStyle w:val="Style89"/>
              <w:widowControl/>
              <w:jc w:val="center"/>
              <w:rPr>
                <w:rStyle w:val="FontStyle130"/>
                <w:sz w:val="24"/>
                <w:szCs w:val="24"/>
                <w:lang w:val="uk-UA" w:eastAsia="uk-UA"/>
              </w:rPr>
            </w:pPr>
            <w:r w:rsidRPr="00CB13EA">
              <w:rPr>
                <w:rStyle w:val="FontStyle130"/>
                <w:sz w:val="24"/>
                <w:szCs w:val="24"/>
                <w:lang w:val="uk-UA" w:eastAsia="uk-UA"/>
              </w:rPr>
              <w:t>1</w:t>
            </w:r>
          </w:p>
        </w:tc>
      </w:tr>
      <w:tr w:rsidR="004A3AC3" w:rsidRPr="00CB13EA" w:rsidTr="0047170F">
        <w:tblPrEx>
          <w:tblCellMar>
            <w:top w:w="0" w:type="dxa"/>
            <w:bottom w:w="0" w:type="dxa"/>
          </w:tblCellMar>
        </w:tblPrEx>
        <w:trPr>
          <w:trHeight w:val="1195"/>
        </w:trPr>
        <w:tc>
          <w:tcPr>
            <w:tcW w:w="567" w:type="dxa"/>
            <w:tcBorders>
              <w:top w:val="single" w:sz="6" w:space="0" w:color="auto"/>
              <w:left w:val="single" w:sz="6" w:space="0" w:color="auto"/>
              <w:bottom w:val="nil"/>
              <w:right w:val="single" w:sz="6" w:space="0" w:color="auto"/>
            </w:tcBorders>
            <w:vAlign w:val="center"/>
          </w:tcPr>
          <w:p w:rsidR="004A3AC3" w:rsidRPr="00CB13EA" w:rsidRDefault="004A3AC3" w:rsidP="0047170F">
            <w:pPr>
              <w:pStyle w:val="Style89"/>
              <w:widowControl/>
              <w:rPr>
                <w:rStyle w:val="FontStyle130"/>
                <w:sz w:val="24"/>
                <w:szCs w:val="24"/>
                <w:lang w:val="uk-UA" w:eastAsia="uk-UA"/>
              </w:rPr>
            </w:pPr>
            <w:r w:rsidRPr="00CB13EA">
              <w:rPr>
                <w:rStyle w:val="FontStyle130"/>
                <w:sz w:val="24"/>
                <w:szCs w:val="24"/>
                <w:lang w:val="uk-UA" w:eastAsia="uk-UA"/>
              </w:rPr>
              <w:t>2</w:t>
            </w:r>
          </w:p>
        </w:tc>
        <w:tc>
          <w:tcPr>
            <w:tcW w:w="3686" w:type="dxa"/>
            <w:tcBorders>
              <w:top w:val="single" w:sz="6" w:space="0" w:color="auto"/>
              <w:left w:val="single" w:sz="6" w:space="0" w:color="auto"/>
              <w:bottom w:val="single" w:sz="6" w:space="0" w:color="auto"/>
              <w:right w:val="single" w:sz="6" w:space="0" w:color="auto"/>
            </w:tcBorders>
            <w:vAlign w:val="bottom"/>
          </w:tcPr>
          <w:p w:rsidR="004A3AC3" w:rsidRPr="00CB13EA" w:rsidRDefault="004A3AC3" w:rsidP="0047170F">
            <w:pPr>
              <w:pStyle w:val="Style53"/>
              <w:widowControl/>
              <w:jc w:val="both"/>
              <w:rPr>
                <w:rStyle w:val="FontStyle130"/>
                <w:sz w:val="24"/>
                <w:szCs w:val="24"/>
                <w:lang w:val="uk-UA" w:eastAsia="uk-UA"/>
              </w:rPr>
            </w:pPr>
            <w:r w:rsidRPr="00CB13EA">
              <w:rPr>
                <w:rStyle w:val="FontStyle130"/>
                <w:sz w:val="24"/>
                <w:szCs w:val="24"/>
                <w:lang w:val="uk-UA" w:eastAsia="uk-UA"/>
              </w:rPr>
              <w:t xml:space="preserve">Лінгвістика </w:t>
            </w:r>
          </w:p>
          <w:p w:rsidR="004A3AC3" w:rsidRPr="00CB13EA" w:rsidRDefault="004A3AC3" w:rsidP="0047170F">
            <w:pPr>
              <w:pStyle w:val="Style53"/>
              <w:widowControl/>
              <w:jc w:val="both"/>
              <w:rPr>
                <w:rStyle w:val="FontStyle130"/>
                <w:sz w:val="24"/>
                <w:szCs w:val="24"/>
                <w:lang w:val="uk-UA" w:eastAsia="uk-UA"/>
              </w:rPr>
            </w:pPr>
            <w:r w:rsidRPr="00CB13EA">
              <w:rPr>
                <w:rStyle w:val="FontStyle130"/>
                <w:sz w:val="24"/>
                <w:szCs w:val="24"/>
                <w:lang w:val="uk-UA" w:eastAsia="uk-UA"/>
              </w:rPr>
              <w:t xml:space="preserve">Лексика. Фразеологія </w:t>
            </w:r>
          </w:p>
          <w:p w:rsidR="004A3AC3" w:rsidRPr="00CB13EA" w:rsidRDefault="004A3AC3" w:rsidP="0047170F">
            <w:pPr>
              <w:pStyle w:val="Style53"/>
              <w:widowControl/>
              <w:jc w:val="both"/>
              <w:rPr>
                <w:rStyle w:val="FontStyle130"/>
                <w:sz w:val="24"/>
                <w:szCs w:val="24"/>
                <w:lang w:val="uk-UA" w:eastAsia="uk-UA"/>
              </w:rPr>
            </w:pPr>
            <w:r w:rsidRPr="00CB13EA">
              <w:rPr>
                <w:rStyle w:val="FontStyle130"/>
                <w:sz w:val="24"/>
                <w:szCs w:val="24"/>
                <w:lang w:val="uk-UA" w:eastAsia="uk-UA"/>
              </w:rPr>
              <w:t>Будова слова. Орфографія Морфологія і правопис Синтаксис і пунктуація Стилістика</w:t>
            </w:r>
          </w:p>
        </w:tc>
        <w:tc>
          <w:tcPr>
            <w:tcW w:w="1272" w:type="dxa"/>
            <w:tcBorders>
              <w:top w:val="single" w:sz="6" w:space="0" w:color="auto"/>
              <w:left w:val="single" w:sz="6" w:space="0" w:color="auto"/>
              <w:bottom w:val="single" w:sz="6" w:space="0" w:color="auto"/>
              <w:right w:val="single" w:sz="6" w:space="0" w:color="auto"/>
            </w:tcBorders>
            <w:vAlign w:val="center"/>
          </w:tcPr>
          <w:p w:rsidR="004A3AC3" w:rsidRPr="00CB13EA" w:rsidRDefault="004A3AC3" w:rsidP="0047170F">
            <w:pPr>
              <w:pStyle w:val="Style89"/>
              <w:widowControl/>
              <w:jc w:val="center"/>
              <w:rPr>
                <w:rStyle w:val="FontStyle130"/>
                <w:sz w:val="24"/>
                <w:szCs w:val="24"/>
                <w:lang w:val="uk-UA" w:eastAsia="uk-UA"/>
              </w:rPr>
            </w:pPr>
            <w:r w:rsidRPr="00CB13EA">
              <w:rPr>
                <w:rStyle w:val="FontStyle130"/>
                <w:sz w:val="24"/>
                <w:szCs w:val="24"/>
                <w:lang w:val="uk-UA" w:eastAsia="uk-UA"/>
              </w:rPr>
              <w:t>80</w:t>
            </w:r>
          </w:p>
          <w:p w:rsidR="004A3AC3" w:rsidRPr="00CB13EA" w:rsidRDefault="004A3AC3" w:rsidP="0047170F">
            <w:pPr>
              <w:pStyle w:val="Style89"/>
              <w:widowControl/>
              <w:jc w:val="center"/>
              <w:rPr>
                <w:rStyle w:val="FontStyle130"/>
                <w:sz w:val="24"/>
                <w:szCs w:val="24"/>
                <w:lang w:val="uk-UA" w:eastAsia="uk-UA"/>
              </w:rPr>
            </w:pPr>
            <w:r w:rsidRPr="00CB13EA">
              <w:rPr>
                <w:rStyle w:val="FontStyle130"/>
                <w:sz w:val="24"/>
                <w:szCs w:val="24"/>
                <w:lang w:val="uk-UA" w:eastAsia="uk-UA"/>
              </w:rPr>
              <w:t>(10)</w:t>
            </w:r>
          </w:p>
          <w:p w:rsidR="004A3AC3" w:rsidRPr="00CB13EA" w:rsidRDefault="004A3AC3" w:rsidP="0047170F">
            <w:pPr>
              <w:pStyle w:val="Style89"/>
              <w:widowControl/>
              <w:jc w:val="center"/>
              <w:rPr>
                <w:rStyle w:val="FontStyle130"/>
                <w:sz w:val="24"/>
                <w:szCs w:val="24"/>
                <w:lang w:val="uk-UA" w:eastAsia="uk-UA"/>
              </w:rPr>
            </w:pPr>
            <w:r w:rsidRPr="00CB13EA">
              <w:rPr>
                <w:rStyle w:val="FontStyle130"/>
                <w:sz w:val="24"/>
                <w:szCs w:val="24"/>
                <w:lang w:val="uk-UA" w:eastAsia="uk-UA"/>
              </w:rPr>
              <w:t>(8)</w:t>
            </w:r>
          </w:p>
          <w:p w:rsidR="004A3AC3" w:rsidRPr="00CB13EA" w:rsidRDefault="004A3AC3" w:rsidP="0047170F">
            <w:pPr>
              <w:pStyle w:val="Style89"/>
              <w:widowControl/>
              <w:jc w:val="center"/>
              <w:rPr>
                <w:rStyle w:val="FontStyle130"/>
                <w:sz w:val="24"/>
                <w:szCs w:val="24"/>
                <w:lang w:val="uk-UA" w:eastAsia="uk-UA"/>
              </w:rPr>
            </w:pPr>
            <w:r w:rsidRPr="00CB13EA">
              <w:rPr>
                <w:rStyle w:val="FontStyle130"/>
                <w:sz w:val="24"/>
                <w:szCs w:val="24"/>
                <w:lang w:val="uk-UA" w:eastAsia="uk-UA"/>
              </w:rPr>
              <w:t>(16)</w:t>
            </w:r>
          </w:p>
          <w:p w:rsidR="004A3AC3" w:rsidRPr="00CB13EA" w:rsidRDefault="004A3AC3" w:rsidP="0047170F">
            <w:pPr>
              <w:pStyle w:val="Style89"/>
              <w:widowControl/>
              <w:jc w:val="center"/>
              <w:rPr>
                <w:rStyle w:val="FontStyle130"/>
                <w:sz w:val="24"/>
                <w:szCs w:val="24"/>
                <w:lang w:val="uk-UA" w:eastAsia="uk-UA"/>
              </w:rPr>
            </w:pPr>
            <w:r w:rsidRPr="00CB13EA">
              <w:rPr>
                <w:rStyle w:val="FontStyle130"/>
                <w:sz w:val="24"/>
                <w:szCs w:val="24"/>
                <w:lang w:val="uk-UA" w:eastAsia="uk-UA"/>
              </w:rPr>
              <w:t>(42)</w:t>
            </w:r>
          </w:p>
          <w:p w:rsidR="004A3AC3" w:rsidRPr="00CB13EA" w:rsidRDefault="004A3AC3" w:rsidP="0047170F">
            <w:pPr>
              <w:pStyle w:val="Style89"/>
              <w:widowControl/>
              <w:jc w:val="center"/>
              <w:rPr>
                <w:rStyle w:val="FontStyle130"/>
                <w:sz w:val="24"/>
                <w:szCs w:val="24"/>
                <w:lang w:val="uk-UA" w:eastAsia="uk-UA"/>
              </w:rPr>
            </w:pPr>
            <w:r w:rsidRPr="00CB13EA">
              <w:rPr>
                <w:rStyle w:val="FontStyle130"/>
                <w:sz w:val="24"/>
                <w:szCs w:val="24"/>
                <w:lang w:val="uk-UA" w:eastAsia="uk-UA"/>
              </w:rPr>
              <w:t>(4)</w:t>
            </w:r>
          </w:p>
        </w:tc>
        <w:tc>
          <w:tcPr>
            <w:tcW w:w="1418" w:type="dxa"/>
            <w:tcBorders>
              <w:top w:val="single" w:sz="6" w:space="0" w:color="auto"/>
              <w:left w:val="single" w:sz="6" w:space="0" w:color="auto"/>
              <w:bottom w:val="single" w:sz="6" w:space="0" w:color="auto"/>
              <w:right w:val="single" w:sz="6" w:space="0" w:color="auto"/>
            </w:tcBorders>
            <w:vAlign w:val="center"/>
          </w:tcPr>
          <w:p w:rsidR="004A3AC3" w:rsidRPr="00CB13EA" w:rsidRDefault="004A3AC3" w:rsidP="0047170F">
            <w:pPr>
              <w:pStyle w:val="Style89"/>
              <w:widowControl/>
              <w:jc w:val="center"/>
              <w:rPr>
                <w:rStyle w:val="FontStyle130"/>
                <w:sz w:val="24"/>
                <w:szCs w:val="24"/>
                <w:lang w:val="uk-UA" w:eastAsia="uk-UA"/>
              </w:rPr>
            </w:pPr>
            <w:r w:rsidRPr="00CB13EA">
              <w:rPr>
                <w:rStyle w:val="FontStyle130"/>
                <w:sz w:val="24"/>
                <w:szCs w:val="24"/>
                <w:lang w:val="uk-UA" w:eastAsia="uk-UA"/>
              </w:rPr>
              <w:t>–</w:t>
            </w:r>
          </w:p>
          <w:p w:rsidR="004A3AC3" w:rsidRPr="00CB13EA" w:rsidRDefault="004A3AC3" w:rsidP="0047170F">
            <w:pPr>
              <w:pStyle w:val="Style89"/>
              <w:widowControl/>
              <w:jc w:val="center"/>
              <w:rPr>
                <w:rStyle w:val="FontStyle130"/>
                <w:sz w:val="24"/>
                <w:szCs w:val="24"/>
                <w:lang w:val="uk-UA" w:eastAsia="uk-UA"/>
              </w:rPr>
            </w:pPr>
            <w:r w:rsidRPr="00CB13EA">
              <w:rPr>
                <w:rStyle w:val="FontStyle130"/>
                <w:sz w:val="24"/>
                <w:szCs w:val="24"/>
                <w:lang w:val="uk-UA" w:eastAsia="uk-UA"/>
              </w:rPr>
              <w:t>4</w:t>
            </w:r>
          </w:p>
          <w:p w:rsidR="004A3AC3" w:rsidRPr="00CB13EA" w:rsidRDefault="004A3AC3" w:rsidP="0047170F">
            <w:pPr>
              <w:pStyle w:val="Style89"/>
              <w:widowControl/>
              <w:jc w:val="center"/>
              <w:rPr>
                <w:rStyle w:val="FontStyle130"/>
                <w:sz w:val="24"/>
                <w:szCs w:val="24"/>
                <w:lang w:val="uk-UA" w:eastAsia="uk-UA"/>
              </w:rPr>
            </w:pPr>
            <w:r w:rsidRPr="00CB13EA">
              <w:rPr>
                <w:rStyle w:val="FontStyle130"/>
                <w:sz w:val="24"/>
                <w:szCs w:val="24"/>
                <w:lang w:val="uk-UA" w:eastAsia="uk-UA"/>
              </w:rPr>
              <w:t>4</w:t>
            </w:r>
          </w:p>
          <w:p w:rsidR="004A3AC3" w:rsidRPr="00CB13EA" w:rsidRDefault="004A3AC3" w:rsidP="0047170F">
            <w:pPr>
              <w:pStyle w:val="Style89"/>
              <w:widowControl/>
              <w:jc w:val="center"/>
              <w:rPr>
                <w:rStyle w:val="FontStyle130"/>
                <w:sz w:val="24"/>
                <w:szCs w:val="24"/>
                <w:lang w:val="uk-UA" w:eastAsia="uk-UA"/>
              </w:rPr>
            </w:pPr>
            <w:r w:rsidRPr="00CB13EA">
              <w:rPr>
                <w:rStyle w:val="FontStyle130"/>
                <w:sz w:val="24"/>
                <w:szCs w:val="24"/>
                <w:lang w:val="uk-UA" w:eastAsia="uk-UA"/>
              </w:rPr>
              <w:t>8</w:t>
            </w:r>
          </w:p>
          <w:p w:rsidR="004A3AC3" w:rsidRPr="00CB13EA" w:rsidRDefault="004A3AC3" w:rsidP="0047170F">
            <w:pPr>
              <w:pStyle w:val="Style89"/>
              <w:widowControl/>
              <w:jc w:val="center"/>
              <w:rPr>
                <w:rStyle w:val="FontStyle130"/>
                <w:sz w:val="24"/>
                <w:szCs w:val="24"/>
                <w:lang w:val="uk-UA" w:eastAsia="uk-UA"/>
              </w:rPr>
            </w:pPr>
            <w:r w:rsidRPr="00CB13EA">
              <w:rPr>
                <w:rStyle w:val="FontStyle130"/>
                <w:sz w:val="24"/>
                <w:szCs w:val="24"/>
                <w:lang w:val="uk-UA" w:eastAsia="uk-UA"/>
              </w:rPr>
              <w:t>14</w:t>
            </w:r>
          </w:p>
          <w:p w:rsidR="004A3AC3" w:rsidRPr="00CB13EA" w:rsidRDefault="004A3AC3" w:rsidP="0047170F">
            <w:pPr>
              <w:pStyle w:val="Style89"/>
              <w:widowControl/>
              <w:jc w:val="center"/>
              <w:rPr>
                <w:rStyle w:val="FontStyle130"/>
                <w:sz w:val="24"/>
                <w:szCs w:val="24"/>
                <w:lang w:val="uk-UA" w:eastAsia="uk-UA"/>
              </w:rPr>
            </w:pPr>
            <w:r w:rsidRPr="00CB13EA">
              <w:rPr>
                <w:rStyle w:val="FontStyle130"/>
                <w:sz w:val="24"/>
                <w:szCs w:val="24"/>
                <w:lang w:val="uk-UA" w:eastAsia="uk-UA"/>
              </w:rPr>
              <w:t>2</w:t>
            </w:r>
          </w:p>
        </w:tc>
        <w:tc>
          <w:tcPr>
            <w:tcW w:w="1559" w:type="dxa"/>
            <w:tcBorders>
              <w:top w:val="single" w:sz="6" w:space="0" w:color="auto"/>
              <w:left w:val="single" w:sz="6" w:space="0" w:color="auto"/>
              <w:bottom w:val="single" w:sz="6" w:space="0" w:color="auto"/>
              <w:right w:val="single" w:sz="6" w:space="0" w:color="auto"/>
            </w:tcBorders>
            <w:vAlign w:val="center"/>
          </w:tcPr>
          <w:p w:rsidR="004A3AC3" w:rsidRPr="00CB13EA" w:rsidRDefault="004A3AC3" w:rsidP="0047170F">
            <w:pPr>
              <w:pStyle w:val="Style89"/>
              <w:widowControl/>
              <w:jc w:val="center"/>
              <w:rPr>
                <w:rStyle w:val="FontStyle130"/>
                <w:sz w:val="24"/>
                <w:szCs w:val="24"/>
                <w:lang w:val="uk-UA" w:eastAsia="uk-UA"/>
              </w:rPr>
            </w:pPr>
            <w:r w:rsidRPr="00CB13EA">
              <w:rPr>
                <w:rStyle w:val="FontStyle130"/>
                <w:sz w:val="24"/>
                <w:szCs w:val="24"/>
                <w:lang w:val="uk-UA" w:eastAsia="uk-UA"/>
              </w:rPr>
              <w:t>–</w:t>
            </w:r>
          </w:p>
          <w:p w:rsidR="004A3AC3" w:rsidRPr="00CB13EA" w:rsidRDefault="004A3AC3" w:rsidP="0047170F">
            <w:pPr>
              <w:pStyle w:val="Style89"/>
              <w:widowControl/>
              <w:jc w:val="center"/>
              <w:rPr>
                <w:rStyle w:val="FontStyle130"/>
                <w:sz w:val="24"/>
                <w:szCs w:val="24"/>
                <w:lang w:val="uk-UA" w:eastAsia="uk-UA"/>
              </w:rPr>
            </w:pPr>
            <w:r w:rsidRPr="00CB13EA">
              <w:rPr>
                <w:rStyle w:val="FontStyle130"/>
                <w:sz w:val="24"/>
                <w:szCs w:val="24"/>
                <w:lang w:val="uk-UA" w:eastAsia="uk-UA"/>
              </w:rPr>
              <w:t>6</w:t>
            </w:r>
          </w:p>
          <w:p w:rsidR="004A3AC3" w:rsidRPr="00CB13EA" w:rsidRDefault="004A3AC3" w:rsidP="0047170F">
            <w:pPr>
              <w:pStyle w:val="Style89"/>
              <w:widowControl/>
              <w:jc w:val="center"/>
              <w:rPr>
                <w:rStyle w:val="FontStyle130"/>
                <w:sz w:val="24"/>
                <w:szCs w:val="24"/>
                <w:lang w:val="uk-UA" w:eastAsia="uk-UA"/>
              </w:rPr>
            </w:pPr>
            <w:r w:rsidRPr="00CB13EA">
              <w:rPr>
                <w:rStyle w:val="FontStyle130"/>
                <w:sz w:val="24"/>
                <w:szCs w:val="24"/>
                <w:lang w:val="uk-UA" w:eastAsia="uk-UA"/>
              </w:rPr>
              <w:t>4</w:t>
            </w:r>
          </w:p>
          <w:p w:rsidR="004A3AC3" w:rsidRPr="00CB13EA" w:rsidRDefault="004A3AC3" w:rsidP="0047170F">
            <w:pPr>
              <w:pStyle w:val="Style89"/>
              <w:widowControl/>
              <w:jc w:val="center"/>
              <w:rPr>
                <w:rStyle w:val="FontStyle130"/>
                <w:sz w:val="24"/>
                <w:szCs w:val="24"/>
                <w:lang w:val="uk-UA" w:eastAsia="uk-UA"/>
              </w:rPr>
            </w:pPr>
            <w:r w:rsidRPr="00CB13EA">
              <w:rPr>
                <w:rStyle w:val="FontStyle130"/>
                <w:sz w:val="24"/>
                <w:szCs w:val="24"/>
                <w:lang w:val="uk-UA" w:eastAsia="uk-UA"/>
              </w:rPr>
              <w:t>8</w:t>
            </w:r>
          </w:p>
          <w:p w:rsidR="004A3AC3" w:rsidRPr="00CB13EA" w:rsidRDefault="004A3AC3" w:rsidP="0047170F">
            <w:pPr>
              <w:pStyle w:val="Style89"/>
              <w:widowControl/>
              <w:jc w:val="center"/>
              <w:rPr>
                <w:rStyle w:val="FontStyle130"/>
                <w:sz w:val="24"/>
                <w:szCs w:val="24"/>
                <w:lang w:val="uk-UA" w:eastAsia="uk-UA"/>
              </w:rPr>
            </w:pPr>
            <w:r w:rsidRPr="00CB13EA">
              <w:rPr>
                <w:rStyle w:val="FontStyle130"/>
                <w:sz w:val="24"/>
                <w:szCs w:val="24"/>
                <w:lang w:val="uk-UA" w:eastAsia="uk-UA"/>
              </w:rPr>
              <w:t>28</w:t>
            </w:r>
          </w:p>
          <w:p w:rsidR="004A3AC3" w:rsidRPr="00CB13EA" w:rsidRDefault="004A3AC3" w:rsidP="0047170F">
            <w:pPr>
              <w:pStyle w:val="Style89"/>
              <w:widowControl/>
              <w:jc w:val="center"/>
              <w:rPr>
                <w:rStyle w:val="FontStyle130"/>
                <w:sz w:val="24"/>
                <w:szCs w:val="24"/>
                <w:lang w:val="uk-UA" w:eastAsia="uk-UA"/>
              </w:rPr>
            </w:pPr>
            <w:r w:rsidRPr="00CB13EA">
              <w:rPr>
                <w:rStyle w:val="FontStyle130"/>
                <w:sz w:val="24"/>
                <w:szCs w:val="24"/>
                <w:lang w:val="uk-UA" w:eastAsia="uk-UA"/>
              </w:rPr>
              <w:t>2</w:t>
            </w:r>
          </w:p>
        </w:tc>
      </w:tr>
      <w:tr w:rsidR="004A3AC3" w:rsidRPr="00CB13EA" w:rsidTr="0047170F">
        <w:tblPrEx>
          <w:tblCellMar>
            <w:top w:w="0" w:type="dxa"/>
            <w:bottom w:w="0" w:type="dxa"/>
          </w:tblCellMar>
        </w:tblPrEx>
        <w:trPr>
          <w:trHeight w:val="446"/>
        </w:trPr>
        <w:tc>
          <w:tcPr>
            <w:tcW w:w="567" w:type="dxa"/>
            <w:tcBorders>
              <w:top w:val="nil"/>
              <w:left w:val="single" w:sz="6" w:space="0" w:color="auto"/>
              <w:bottom w:val="single" w:sz="6" w:space="0" w:color="auto"/>
              <w:right w:val="single" w:sz="6" w:space="0" w:color="auto"/>
            </w:tcBorders>
            <w:vAlign w:val="center"/>
          </w:tcPr>
          <w:p w:rsidR="004A3AC3" w:rsidRPr="00CB13EA" w:rsidRDefault="004A3AC3" w:rsidP="0047170F">
            <w:pPr>
              <w:pStyle w:val="Style89"/>
              <w:widowControl/>
              <w:rPr>
                <w:rStyle w:val="FontStyle130"/>
                <w:sz w:val="24"/>
                <w:szCs w:val="24"/>
                <w:lang w:val="uk-UA" w:eastAsia="uk-UA"/>
              </w:rPr>
            </w:pPr>
            <w:r w:rsidRPr="00CB13EA">
              <w:rPr>
                <w:rStyle w:val="FontStyle130"/>
                <w:sz w:val="24"/>
                <w:szCs w:val="24"/>
                <w:lang w:val="uk-UA" w:eastAsia="uk-UA"/>
              </w:rPr>
              <w:lastRenderedPageBreak/>
              <w:t>3</w:t>
            </w:r>
          </w:p>
        </w:tc>
        <w:tc>
          <w:tcPr>
            <w:tcW w:w="3686" w:type="dxa"/>
            <w:tcBorders>
              <w:top w:val="single" w:sz="6" w:space="0" w:color="auto"/>
              <w:left w:val="single" w:sz="6" w:space="0" w:color="auto"/>
              <w:bottom w:val="single" w:sz="6" w:space="0" w:color="auto"/>
              <w:right w:val="single" w:sz="6" w:space="0" w:color="auto"/>
            </w:tcBorders>
          </w:tcPr>
          <w:p w:rsidR="004A3AC3" w:rsidRPr="00CB13EA" w:rsidRDefault="004A3AC3" w:rsidP="0047170F">
            <w:pPr>
              <w:pStyle w:val="Style53"/>
              <w:widowControl/>
              <w:jc w:val="both"/>
              <w:rPr>
                <w:rStyle w:val="FontStyle130"/>
                <w:sz w:val="24"/>
                <w:szCs w:val="24"/>
                <w:lang w:val="uk-UA" w:eastAsia="uk-UA"/>
              </w:rPr>
            </w:pPr>
            <w:r w:rsidRPr="00CB13EA">
              <w:rPr>
                <w:rStyle w:val="FontStyle130"/>
                <w:sz w:val="24"/>
                <w:szCs w:val="24"/>
                <w:lang w:val="uk-UA" w:eastAsia="uk-UA"/>
              </w:rPr>
              <w:t>Основи мовленнєвої комунікації</w:t>
            </w:r>
          </w:p>
        </w:tc>
        <w:tc>
          <w:tcPr>
            <w:tcW w:w="1272" w:type="dxa"/>
            <w:tcBorders>
              <w:top w:val="single" w:sz="6" w:space="0" w:color="auto"/>
              <w:left w:val="single" w:sz="6" w:space="0" w:color="auto"/>
              <w:bottom w:val="single" w:sz="6" w:space="0" w:color="auto"/>
              <w:right w:val="single" w:sz="6" w:space="0" w:color="auto"/>
            </w:tcBorders>
            <w:vAlign w:val="center"/>
          </w:tcPr>
          <w:p w:rsidR="004A3AC3" w:rsidRPr="00CB13EA" w:rsidRDefault="004A3AC3" w:rsidP="0047170F">
            <w:pPr>
              <w:pStyle w:val="Style89"/>
              <w:widowControl/>
              <w:jc w:val="center"/>
              <w:rPr>
                <w:rStyle w:val="FontStyle130"/>
                <w:sz w:val="24"/>
                <w:szCs w:val="24"/>
                <w:lang w:val="uk-UA" w:eastAsia="uk-UA"/>
              </w:rPr>
            </w:pPr>
            <w:r w:rsidRPr="00CB13EA">
              <w:rPr>
                <w:rStyle w:val="FontStyle130"/>
                <w:sz w:val="24"/>
                <w:szCs w:val="24"/>
                <w:lang w:val="uk-UA" w:eastAsia="uk-UA"/>
              </w:rPr>
              <w:t>28</w:t>
            </w:r>
          </w:p>
        </w:tc>
        <w:tc>
          <w:tcPr>
            <w:tcW w:w="1418" w:type="dxa"/>
            <w:tcBorders>
              <w:top w:val="single" w:sz="6" w:space="0" w:color="auto"/>
              <w:left w:val="single" w:sz="6" w:space="0" w:color="auto"/>
              <w:bottom w:val="single" w:sz="6" w:space="0" w:color="auto"/>
              <w:right w:val="single" w:sz="6" w:space="0" w:color="auto"/>
            </w:tcBorders>
            <w:vAlign w:val="center"/>
          </w:tcPr>
          <w:p w:rsidR="004A3AC3" w:rsidRPr="00CB13EA" w:rsidRDefault="004A3AC3" w:rsidP="0047170F">
            <w:pPr>
              <w:pStyle w:val="Style89"/>
              <w:widowControl/>
              <w:jc w:val="center"/>
              <w:rPr>
                <w:rStyle w:val="FontStyle130"/>
                <w:sz w:val="24"/>
                <w:szCs w:val="24"/>
                <w:lang w:val="uk-UA" w:eastAsia="uk-UA"/>
              </w:rPr>
            </w:pPr>
            <w:r w:rsidRPr="00CB13EA">
              <w:rPr>
                <w:rStyle w:val="FontStyle130"/>
                <w:sz w:val="24"/>
                <w:szCs w:val="24"/>
                <w:lang w:val="uk-UA" w:eastAsia="uk-UA"/>
              </w:rPr>
              <w:t>10</w:t>
            </w:r>
          </w:p>
        </w:tc>
        <w:tc>
          <w:tcPr>
            <w:tcW w:w="1559" w:type="dxa"/>
            <w:tcBorders>
              <w:top w:val="single" w:sz="6" w:space="0" w:color="auto"/>
              <w:left w:val="single" w:sz="6" w:space="0" w:color="auto"/>
              <w:bottom w:val="single" w:sz="6" w:space="0" w:color="auto"/>
              <w:right w:val="single" w:sz="6" w:space="0" w:color="auto"/>
            </w:tcBorders>
            <w:vAlign w:val="center"/>
          </w:tcPr>
          <w:p w:rsidR="004A3AC3" w:rsidRPr="00CB13EA" w:rsidRDefault="004A3AC3" w:rsidP="0047170F">
            <w:pPr>
              <w:pStyle w:val="Style89"/>
              <w:widowControl/>
              <w:jc w:val="center"/>
              <w:rPr>
                <w:rStyle w:val="FontStyle130"/>
                <w:sz w:val="24"/>
                <w:szCs w:val="24"/>
                <w:lang w:val="uk-UA" w:eastAsia="uk-UA"/>
              </w:rPr>
            </w:pPr>
            <w:r w:rsidRPr="00CB13EA">
              <w:rPr>
                <w:rStyle w:val="FontStyle130"/>
                <w:sz w:val="24"/>
                <w:szCs w:val="24"/>
                <w:lang w:val="uk-UA" w:eastAsia="uk-UA"/>
              </w:rPr>
              <w:t>18</w:t>
            </w:r>
          </w:p>
        </w:tc>
      </w:tr>
      <w:tr w:rsidR="004A3AC3" w:rsidRPr="00CB13EA" w:rsidTr="0047170F">
        <w:tblPrEx>
          <w:tblCellMar>
            <w:top w:w="0" w:type="dxa"/>
            <w:bottom w:w="0" w:type="dxa"/>
          </w:tblCellMar>
        </w:tblPrEx>
        <w:trPr>
          <w:trHeight w:val="278"/>
        </w:trPr>
        <w:tc>
          <w:tcPr>
            <w:tcW w:w="567" w:type="dxa"/>
            <w:tcBorders>
              <w:top w:val="single" w:sz="6" w:space="0" w:color="auto"/>
              <w:left w:val="single" w:sz="6" w:space="0" w:color="auto"/>
              <w:bottom w:val="single" w:sz="6" w:space="0" w:color="auto"/>
              <w:right w:val="single" w:sz="6" w:space="0" w:color="auto"/>
            </w:tcBorders>
            <w:vAlign w:val="center"/>
          </w:tcPr>
          <w:p w:rsidR="004A3AC3" w:rsidRPr="00CB13EA" w:rsidRDefault="004A3AC3" w:rsidP="0047170F">
            <w:pPr>
              <w:pStyle w:val="Style89"/>
              <w:widowControl/>
              <w:rPr>
                <w:rStyle w:val="FontStyle130"/>
                <w:sz w:val="24"/>
                <w:szCs w:val="24"/>
                <w:lang w:val="uk-UA" w:eastAsia="uk-UA"/>
              </w:rPr>
            </w:pPr>
            <w:r w:rsidRPr="00CB13EA">
              <w:rPr>
                <w:rStyle w:val="FontStyle130"/>
                <w:sz w:val="24"/>
                <w:szCs w:val="24"/>
                <w:lang w:val="uk-UA" w:eastAsia="uk-UA"/>
              </w:rPr>
              <w:t>4</w:t>
            </w:r>
          </w:p>
        </w:tc>
        <w:tc>
          <w:tcPr>
            <w:tcW w:w="3686" w:type="dxa"/>
            <w:tcBorders>
              <w:top w:val="single" w:sz="6" w:space="0" w:color="auto"/>
              <w:left w:val="single" w:sz="6" w:space="0" w:color="auto"/>
              <w:bottom w:val="single" w:sz="6" w:space="0" w:color="auto"/>
              <w:right w:val="single" w:sz="6" w:space="0" w:color="auto"/>
            </w:tcBorders>
          </w:tcPr>
          <w:p w:rsidR="004A3AC3" w:rsidRPr="00CB13EA" w:rsidRDefault="004A3AC3" w:rsidP="0047170F">
            <w:pPr>
              <w:pStyle w:val="Style89"/>
              <w:widowControl/>
              <w:jc w:val="both"/>
              <w:rPr>
                <w:rStyle w:val="FontStyle130"/>
                <w:sz w:val="24"/>
                <w:szCs w:val="24"/>
                <w:lang w:val="uk-UA" w:eastAsia="uk-UA"/>
              </w:rPr>
            </w:pPr>
            <w:r w:rsidRPr="00CB13EA">
              <w:rPr>
                <w:rStyle w:val="FontStyle130"/>
                <w:sz w:val="24"/>
                <w:szCs w:val="24"/>
                <w:lang w:val="uk-UA" w:eastAsia="uk-UA"/>
              </w:rPr>
              <w:t>Культурологія</w:t>
            </w:r>
          </w:p>
        </w:tc>
        <w:tc>
          <w:tcPr>
            <w:tcW w:w="1272" w:type="dxa"/>
            <w:tcBorders>
              <w:top w:val="single" w:sz="6" w:space="0" w:color="auto"/>
              <w:left w:val="single" w:sz="6" w:space="0" w:color="auto"/>
              <w:bottom w:val="single" w:sz="6" w:space="0" w:color="auto"/>
              <w:right w:val="single" w:sz="6" w:space="0" w:color="auto"/>
            </w:tcBorders>
            <w:vAlign w:val="center"/>
          </w:tcPr>
          <w:p w:rsidR="004A3AC3" w:rsidRPr="00CB13EA" w:rsidRDefault="004A3AC3" w:rsidP="0047170F">
            <w:pPr>
              <w:pStyle w:val="Style89"/>
              <w:widowControl/>
              <w:jc w:val="center"/>
              <w:rPr>
                <w:rStyle w:val="FontStyle130"/>
                <w:sz w:val="24"/>
                <w:szCs w:val="24"/>
                <w:lang w:val="uk-UA" w:eastAsia="uk-UA"/>
              </w:rPr>
            </w:pPr>
            <w:r w:rsidRPr="00CB13EA">
              <w:rPr>
                <w:rStyle w:val="FontStyle130"/>
                <w:sz w:val="24"/>
                <w:szCs w:val="24"/>
                <w:lang w:val="uk-UA" w:eastAsia="uk-UA"/>
              </w:rPr>
              <w:t>16</w:t>
            </w:r>
          </w:p>
        </w:tc>
        <w:tc>
          <w:tcPr>
            <w:tcW w:w="1418" w:type="dxa"/>
            <w:tcBorders>
              <w:top w:val="single" w:sz="6" w:space="0" w:color="auto"/>
              <w:left w:val="single" w:sz="6" w:space="0" w:color="auto"/>
              <w:bottom w:val="single" w:sz="6" w:space="0" w:color="auto"/>
              <w:right w:val="single" w:sz="6" w:space="0" w:color="auto"/>
            </w:tcBorders>
            <w:vAlign w:val="center"/>
          </w:tcPr>
          <w:p w:rsidR="004A3AC3" w:rsidRPr="00CB13EA" w:rsidRDefault="004A3AC3" w:rsidP="0047170F">
            <w:pPr>
              <w:pStyle w:val="Style89"/>
              <w:widowControl/>
              <w:jc w:val="center"/>
              <w:rPr>
                <w:rStyle w:val="FontStyle130"/>
                <w:sz w:val="24"/>
                <w:szCs w:val="24"/>
                <w:lang w:val="uk-UA" w:eastAsia="uk-UA"/>
              </w:rPr>
            </w:pPr>
            <w:r w:rsidRPr="00CB13EA">
              <w:rPr>
                <w:rStyle w:val="FontStyle130"/>
                <w:sz w:val="24"/>
                <w:szCs w:val="24"/>
                <w:lang w:val="uk-UA" w:eastAsia="uk-UA"/>
              </w:rPr>
              <w:t>6</w:t>
            </w:r>
          </w:p>
        </w:tc>
        <w:tc>
          <w:tcPr>
            <w:tcW w:w="1559" w:type="dxa"/>
            <w:tcBorders>
              <w:top w:val="single" w:sz="6" w:space="0" w:color="auto"/>
              <w:left w:val="single" w:sz="6" w:space="0" w:color="auto"/>
              <w:bottom w:val="single" w:sz="6" w:space="0" w:color="auto"/>
              <w:right w:val="single" w:sz="6" w:space="0" w:color="auto"/>
            </w:tcBorders>
            <w:vAlign w:val="center"/>
          </w:tcPr>
          <w:p w:rsidR="004A3AC3" w:rsidRPr="00CB13EA" w:rsidRDefault="004A3AC3" w:rsidP="0047170F">
            <w:pPr>
              <w:pStyle w:val="Style89"/>
              <w:widowControl/>
              <w:jc w:val="center"/>
              <w:rPr>
                <w:rStyle w:val="FontStyle130"/>
                <w:sz w:val="24"/>
                <w:szCs w:val="24"/>
                <w:lang w:val="uk-UA" w:eastAsia="uk-UA"/>
              </w:rPr>
            </w:pPr>
            <w:r w:rsidRPr="00CB13EA">
              <w:rPr>
                <w:rStyle w:val="FontStyle130"/>
                <w:sz w:val="24"/>
                <w:szCs w:val="24"/>
                <w:lang w:val="uk-UA" w:eastAsia="uk-UA"/>
              </w:rPr>
              <w:t>10</w:t>
            </w:r>
          </w:p>
        </w:tc>
      </w:tr>
      <w:tr w:rsidR="004A3AC3" w:rsidRPr="00CB13EA" w:rsidTr="0047170F">
        <w:tblPrEx>
          <w:tblCellMar>
            <w:top w:w="0" w:type="dxa"/>
            <w:bottom w:w="0" w:type="dxa"/>
          </w:tblCellMar>
        </w:tblPrEx>
        <w:trPr>
          <w:trHeight w:val="451"/>
        </w:trPr>
        <w:tc>
          <w:tcPr>
            <w:tcW w:w="567" w:type="dxa"/>
            <w:tcBorders>
              <w:top w:val="single" w:sz="6" w:space="0" w:color="auto"/>
              <w:left w:val="single" w:sz="6" w:space="0" w:color="auto"/>
              <w:bottom w:val="single" w:sz="6" w:space="0" w:color="auto"/>
              <w:right w:val="single" w:sz="6" w:space="0" w:color="auto"/>
            </w:tcBorders>
            <w:vAlign w:val="center"/>
          </w:tcPr>
          <w:p w:rsidR="004A3AC3" w:rsidRPr="00CB13EA" w:rsidRDefault="004A3AC3" w:rsidP="0047170F">
            <w:pPr>
              <w:pStyle w:val="Style89"/>
              <w:widowControl/>
              <w:rPr>
                <w:rStyle w:val="FontStyle130"/>
                <w:sz w:val="24"/>
                <w:szCs w:val="24"/>
                <w:lang w:val="uk-UA" w:eastAsia="uk-UA"/>
              </w:rPr>
            </w:pPr>
            <w:r w:rsidRPr="00CB13EA">
              <w:rPr>
                <w:rStyle w:val="FontStyle130"/>
                <w:sz w:val="24"/>
                <w:szCs w:val="24"/>
                <w:lang w:val="uk-UA" w:eastAsia="uk-UA"/>
              </w:rPr>
              <w:t>5</w:t>
            </w:r>
          </w:p>
        </w:tc>
        <w:tc>
          <w:tcPr>
            <w:tcW w:w="3686" w:type="dxa"/>
            <w:tcBorders>
              <w:top w:val="single" w:sz="6" w:space="0" w:color="auto"/>
              <w:left w:val="single" w:sz="6" w:space="0" w:color="auto"/>
              <w:bottom w:val="single" w:sz="6" w:space="0" w:color="auto"/>
              <w:right w:val="single" w:sz="6" w:space="0" w:color="auto"/>
            </w:tcBorders>
          </w:tcPr>
          <w:p w:rsidR="004A3AC3" w:rsidRPr="00CB13EA" w:rsidRDefault="004A3AC3" w:rsidP="0047170F">
            <w:pPr>
              <w:pStyle w:val="Style53"/>
              <w:widowControl/>
              <w:jc w:val="both"/>
              <w:rPr>
                <w:rStyle w:val="FontStyle130"/>
                <w:sz w:val="24"/>
                <w:szCs w:val="24"/>
                <w:lang w:val="uk-UA" w:eastAsia="uk-UA"/>
              </w:rPr>
            </w:pPr>
            <w:r w:rsidRPr="00CB13EA">
              <w:rPr>
                <w:rStyle w:val="FontStyle130"/>
                <w:sz w:val="24"/>
                <w:szCs w:val="24"/>
                <w:lang w:val="uk-UA" w:eastAsia="uk-UA"/>
              </w:rPr>
              <w:t>Науково-дослідницька Діяльність</w:t>
            </w:r>
          </w:p>
        </w:tc>
        <w:tc>
          <w:tcPr>
            <w:tcW w:w="1272" w:type="dxa"/>
            <w:tcBorders>
              <w:top w:val="single" w:sz="6" w:space="0" w:color="auto"/>
              <w:left w:val="single" w:sz="6" w:space="0" w:color="auto"/>
              <w:bottom w:val="single" w:sz="6" w:space="0" w:color="auto"/>
              <w:right w:val="single" w:sz="6" w:space="0" w:color="auto"/>
            </w:tcBorders>
            <w:vAlign w:val="center"/>
          </w:tcPr>
          <w:p w:rsidR="004A3AC3" w:rsidRPr="00CB13EA" w:rsidRDefault="004A3AC3" w:rsidP="0047170F">
            <w:pPr>
              <w:pStyle w:val="Style89"/>
              <w:widowControl/>
              <w:jc w:val="center"/>
              <w:rPr>
                <w:rStyle w:val="FontStyle130"/>
                <w:sz w:val="24"/>
                <w:szCs w:val="24"/>
                <w:lang w:val="uk-UA" w:eastAsia="uk-UA"/>
              </w:rPr>
            </w:pPr>
            <w:r w:rsidRPr="00CB13EA">
              <w:rPr>
                <w:rStyle w:val="FontStyle130"/>
                <w:sz w:val="24"/>
                <w:szCs w:val="24"/>
                <w:lang w:val="uk-UA" w:eastAsia="uk-UA"/>
              </w:rPr>
              <w:t>72</w:t>
            </w:r>
          </w:p>
        </w:tc>
        <w:tc>
          <w:tcPr>
            <w:tcW w:w="1418" w:type="dxa"/>
            <w:tcBorders>
              <w:top w:val="single" w:sz="6" w:space="0" w:color="auto"/>
              <w:left w:val="single" w:sz="6" w:space="0" w:color="auto"/>
              <w:bottom w:val="single" w:sz="6" w:space="0" w:color="auto"/>
              <w:right w:val="single" w:sz="6" w:space="0" w:color="auto"/>
            </w:tcBorders>
            <w:vAlign w:val="center"/>
          </w:tcPr>
          <w:p w:rsidR="004A3AC3" w:rsidRPr="00CB13EA" w:rsidRDefault="004A3AC3" w:rsidP="0047170F">
            <w:pPr>
              <w:pStyle w:val="Style89"/>
              <w:widowControl/>
              <w:jc w:val="center"/>
              <w:rPr>
                <w:rStyle w:val="FontStyle130"/>
                <w:sz w:val="24"/>
                <w:szCs w:val="24"/>
                <w:lang w:val="uk-UA" w:eastAsia="uk-UA"/>
              </w:rPr>
            </w:pPr>
            <w:r w:rsidRPr="00CB13EA">
              <w:rPr>
                <w:rStyle w:val="FontStyle130"/>
                <w:sz w:val="24"/>
                <w:szCs w:val="24"/>
                <w:lang w:val="uk-UA" w:eastAsia="uk-UA"/>
              </w:rPr>
              <w:t>22</w:t>
            </w:r>
          </w:p>
        </w:tc>
        <w:tc>
          <w:tcPr>
            <w:tcW w:w="1559" w:type="dxa"/>
            <w:tcBorders>
              <w:top w:val="single" w:sz="6" w:space="0" w:color="auto"/>
              <w:left w:val="single" w:sz="6" w:space="0" w:color="auto"/>
              <w:bottom w:val="single" w:sz="6" w:space="0" w:color="auto"/>
              <w:right w:val="single" w:sz="6" w:space="0" w:color="auto"/>
            </w:tcBorders>
            <w:vAlign w:val="center"/>
          </w:tcPr>
          <w:p w:rsidR="004A3AC3" w:rsidRPr="00CB13EA" w:rsidRDefault="004A3AC3" w:rsidP="0047170F">
            <w:pPr>
              <w:pStyle w:val="Style89"/>
              <w:widowControl/>
              <w:jc w:val="center"/>
              <w:rPr>
                <w:rStyle w:val="FontStyle130"/>
                <w:sz w:val="24"/>
                <w:szCs w:val="24"/>
                <w:lang w:val="uk-UA" w:eastAsia="uk-UA"/>
              </w:rPr>
            </w:pPr>
            <w:r w:rsidRPr="00CB13EA">
              <w:rPr>
                <w:rStyle w:val="FontStyle130"/>
                <w:sz w:val="24"/>
                <w:szCs w:val="24"/>
                <w:lang w:val="uk-UA" w:eastAsia="uk-UA"/>
              </w:rPr>
              <w:t>50</w:t>
            </w:r>
          </w:p>
        </w:tc>
      </w:tr>
      <w:tr w:rsidR="004A3AC3" w:rsidRPr="00CB13EA" w:rsidTr="0047170F">
        <w:tblPrEx>
          <w:tblCellMar>
            <w:top w:w="0" w:type="dxa"/>
            <w:bottom w:w="0" w:type="dxa"/>
          </w:tblCellMar>
        </w:tblPrEx>
        <w:trPr>
          <w:trHeight w:val="470"/>
        </w:trPr>
        <w:tc>
          <w:tcPr>
            <w:tcW w:w="567" w:type="dxa"/>
            <w:tcBorders>
              <w:top w:val="single" w:sz="6" w:space="0" w:color="auto"/>
              <w:left w:val="single" w:sz="6" w:space="0" w:color="auto"/>
              <w:bottom w:val="nil"/>
              <w:right w:val="single" w:sz="6" w:space="0" w:color="auto"/>
            </w:tcBorders>
            <w:vAlign w:val="center"/>
          </w:tcPr>
          <w:p w:rsidR="004A3AC3" w:rsidRPr="00CB13EA" w:rsidRDefault="004A3AC3" w:rsidP="0047170F">
            <w:pPr>
              <w:pStyle w:val="Style89"/>
              <w:widowControl/>
              <w:rPr>
                <w:rStyle w:val="FontStyle130"/>
                <w:sz w:val="24"/>
                <w:szCs w:val="24"/>
                <w:lang w:val="uk-UA" w:eastAsia="uk-UA"/>
              </w:rPr>
            </w:pPr>
            <w:r w:rsidRPr="00CB13EA">
              <w:rPr>
                <w:rStyle w:val="FontStyle130"/>
                <w:sz w:val="24"/>
                <w:szCs w:val="24"/>
                <w:lang w:val="uk-UA" w:eastAsia="uk-UA"/>
              </w:rPr>
              <w:t>6</w:t>
            </w:r>
          </w:p>
        </w:tc>
        <w:tc>
          <w:tcPr>
            <w:tcW w:w="3686" w:type="dxa"/>
            <w:tcBorders>
              <w:top w:val="single" w:sz="6" w:space="0" w:color="auto"/>
              <w:left w:val="single" w:sz="6" w:space="0" w:color="auto"/>
              <w:bottom w:val="single" w:sz="6" w:space="0" w:color="auto"/>
              <w:right w:val="single" w:sz="6" w:space="0" w:color="auto"/>
            </w:tcBorders>
          </w:tcPr>
          <w:p w:rsidR="004A3AC3" w:rsidRPr="00CB13EA" w:rsidRDefault="004A3AC3" w:rsidP="0047170F">
            <w:pPr>
              <w:pStyle w:val="Style53"/>
              <w:widowControl/>
              <w:jc w:val="both"/>
              <w:rPr>
                <w:rStyle w:val="FontStyle130"/>
                <w:sz w:val="24"/>
                <w:szCs w:val="24"/>
                <w:lang w:val="uk-UA" w:eastAsia="uk-UA"/>
              </w:rPr>
            </w:pPr>
            <w:r w:rsidRPr="00CB13EA">
              <w:rPr>
                <w:rStyle w:val="FontStyle130"/>
                <w:sz w:val="24"/>
                <w:szCs w:val="24"/>
                <w:lang w:val="uk-UA" w:eastAsia="uk-UA"/>
              </w:rPr>
              <w:t>Екскурсії, конкурси, тематичні заходи</w:t>
            </w:r>
          </w:p>
        </w:tc>
        <w:tc>
          <w:tcPr>
            <w:tcW w:w="1272" w:type="dxa"/>
            <w:tcBorders>
              <w:top w:val="single" w:sz="6" w:space="0" w:color="auto"/>
              <w:left w:val="single" w:sz="6" w:space="0" w:color="auto"/>
              <w:bottom w:val="single" w:sz="6" w:space="0" w:color="auto"/>
              <w:right w:val="single" w:sz="6" w:space="0" w:color="auto"/>
            </w:tcBorders>
            <w:vAlign w:val="center"/>
          </w:tcPr>
          <w:p w:rsidR="004A3AC3" w:rsidRPr="00CB13EA" w:rsidRDefault="004A3AC3" w:rsidP="0047170F">
            <w:pPr>
              <w:pStyle w:val="Style89"/>
              <w:widowControl/>
              <w:jc w:val="center"/>
              <w:rPr>
                <w:rStyle w:val="FontStyle130"/>
                <w:sz w:val="24"/>
                <w:szCs w:val="24"/>
                <w:lang w:val="uk-UA" w:eastAsia="uk-UA"/>
              </w:rPr>
            </w:pPr>
            <w:r w:rsidRPr="00CB13EA">
              <w:rPr>
                <w:rStyle w:val="FontStyle130"/>
                <w:sz w:val="24"/>
                <w:szCs w:val="24"/>
                <w:lang w:val="uk-UA" w:eastAsia="uk-UA"/>
              </w:rPr>
              <w:t>16</w:t>
            </w:r>
          </w:p>
        </w:tc>
        <w:tc>
          <w:tcPr>
            <w:tcW w:w="1418" w:type="dxa"/>
            <w:tcBorders>
              <w:top w:val="single" w:sz="6" w:space="0" w:color="auto"/>
              <w:left w:val="single" w:sz="6" w:space="0" w:color="auto"/>
              <w:bottom w:val="single" w:sz="6" w:space="0" w:color="auto"/>
              <w:right w:val="single" w:sz="6" w:space="0" w:color="auto"/>
            </w:tcBorders>
            <w:vAlign w:val="center"/>
          </w:tcPr>
          <w:p w:rsidR="004A3AC3" w:rsidRPr="00CB13EA" w:rsidRDefault="004A3AC3" w:rsidP="0047170F">
            <w:pPr>
              <w:pStyle w:val="Style89"/>
              <w:widowControl/>
              <w:jc w:val="center"/>
              <w:rPr>
                <w:rStyle w:val="FontStyle130"/>
                <w:sz w:val="24"/>
                <w:szCs w:val="24"/>
                <w:lang w:val="uk-UA" w:eastAsia="uk-UA"/>
              </w:rPr>
            </w:pPr>
            <w:r w:rsidRPr="00CB13EA">
              <w:rPr>
                <w:rStyle w:val="FontStyle130"/>
                <w:sz w:val="24"/>
                <w:szCs w:val="24"/>
                <w:lang w:val="uk-UA" w:eastAsia="uk-UA"/>
              </w:rPr>
              <w:t>4</w:t>
            </w:r>
          </w:p>
        </w:tc>
        <w:tc>
          <w:tcPr>
            <w:tcW w:w="1559" w:type="dxa"/>
            <w:tcBorders>
              <w:top w:val="single" w:sz="6" w:space="0" w:color="auto"/>
              <w:left w:val="single" w:sz="6" w:space="0" w:color="auto"/>
              <w:bottom w:val="single" w:sz="6" w:space="0" w:color="auto"/>
              <w:right w:val="single" w:sz="6" w:space="0" w:color="auto"/>
            </w:tcBorders>
            <w:vAlign w:val="center"/>
          </w:tcPr>
          <w:p w:rsidR="004A3AC3" w:rsidRPr="00CB13EA" w:rsidRDefault="004A3AC3" w:rsidP="0047170F">
            <w:pPr>
              <w:pStyle w:val="Style89"/>
              <w:widowControl/>
              <w:jc w:val="center"/>
              <w:rPr>
                <w:rStyle w:val="FontStyle130"/>
                <w:sz w:val="24"/>
                <w:szCs w:val="24"/>
                <w:lang w:val="uk-UA" w:eastAsia="uk-UA"/>
              </w:rPr>
            </w:pPr>
            <w:r w:rsidRPr="00CB13EA">
              <w:rPr>
                <w:rStyle w:val="FontStyle130"/>
                <w:sz w:val="24"/>
                <w:szCs w:val="24"/>
                <w:lang w:val="uk-UA" w:eastAsia="uk-UA"/>
              </w:rPr>
              <w:t>12</w:t>
            </w:r>
          </w:p>
        </w:tc>
      </w:tr>
      <w:tr w:rsidR="004A3AC3" w:rsidRPr="00CB13EA" w:rsidTr="0047170F">
        <w:tblPrEx>
          <w:tblCellMar>
            <w:top w:w="0" w:type="dxa"/>
            <w:bottom w:w="0" w:type="dxa"/>
          </w:tblCellMar>
        </w:tblPrEx>
        <w:trPr>
          <w:trHeight w:val="240"/>
        </w:trPr>
        <w:tc>
          <w:tcPr>
            <w:tcW w:w="567" w:type="dxa"/>
            <w:tcBorders>
              <w:top w:val="nil"/>
              <w:left w:val="single" w:sz="6" w:space="0" w:color="auto"/>
              <w:bottom w:val="single" w:sz="6" w:space="0" w:color="auto"/>
              <w:right w:val="single" w:sz="6" w:space="0" w:color="auto"/>
            </w:tcBorders>
            <w:vAlign w:val="center"/>
          </w:tcPr>
          <w:p w:rsidR="004A3AC3" w:rsidRPr="00CB13EA" w:rsidRDefault="004A3AC3" w:rsidP="0047170F">
            <w:pPr>
              <w:pStyle w:val="Style97"/>
              <w:widowControl/>
              <w:rPr>
                <w:lang w:val="uk-UA"/>
              </w:rPr>
            </w:pPr>
            <w:r w:rsidRPr="00CB13EA">
              <w:rPr>
                <w:lang w:val="uk-UA"/>
              </w:rPr>
              <w:t>7</w:t>
            </w:r>
          </w:p>
        </w:tc>
        <w:tc>
          <w:tcPr>
            <w:tcW w:w="3686" w:type="dxa"/>
            <w:tcBorders>
              <w:top w:val="single" w:sz="6" w:space="0" w:color="auto"/>
              <w:left w:val="single" w:sz="6" w:space="0" w:color="auto"/>
              <w:bottom w:val="single" w:sz="6" w:space="0" w:color="auto"/>
              <w:right w:val="single" w:sz="6" w:space="0" w:color="auto"/>
            </w:tcBorders>
          </w:tcPr>
          <w:p w:rsidR="004A3AC3" w:rsidRPr="00CB13EA" w:rsidRDefault="004A3AC3" w:rsidP="0047170F">
            <w:pPr>
              <w:pStyle w:val="Style89"/>
              <w:widowControl/>
              <w:jc w:val="both"/>
              <w:rPr>
                <w:rStyle w:val="FontStyle130"/>
                <w:sz w:val="24"/>
                <w:szCs w:val="24"/>
                <w:lang w:val="uk-UA" w:eastAsia="uk-UA"/>
              </w:rPr>
            </w:pPr>
            <w:r w:rsidRPr="00CB13EA">
              <w:rPr>
                <w:rStyle w:val="FontStyle130"/>
                <w:sz w:val="24"/>
                <w:szCs w:val="24"/>
                <w:lang w:val="uk-UA" w:eastAsia="uk-UA"/>
              </w:rPr>
              <w:t>Підсумкове заняття</w:t>
            </w:r>
          </w:p>
        </w:tc>
        <w:tc>
          <w:tcPr>
            <w:tcW w:w="1272" w:type="dxa"/>
            <w:tcBorders>
              <w:top w:val="single" w:sz="6" w:space="0" w:color="auto"/>
              <w:left w:val="single" w:sz="6" w:space="0" w:color="auto"/>
              <w:bottom w:val="single" w:sz="6" w:space="0" w:color="auto"/>
              <w:right w:val="single" w:sz="6" w:space="0" w:color="auto"/>
            </w:tcBorders>
            <w:vAlign w:val="center"/>
          </w:tcPr>
          <w:p w:rsidR="004A3AC3" w:rsidRPr="00CB13EA" w:rsidRDefault="004A3AC3" w:rsidP="0047170F">
            <w:pPr>
              <w:pStyle w:val="Style89"/>
              <w:widowControl/>
              <w:jc w:val="center"/>
              <w:rPr>
                <w:rStyle w:val="FontStyle130"/>
                <w:sz w:val="24"/>
                <w:szCs w:val="24"/>
                <w:lang w:val="uk-UA" w:eastAsia="uk-UA"/>
              </w:rPr>
            </w:pPr>
            <w:r w:rsidRPr="00CB13EA">
              <w:rPr>
                <w:rStyle w:val="FontStyle130"/>
                <w:sz w:val="24"/>
                <w:szCs w:val="24"/>
                <w:lang w:val="uk-UA" w:eastAsia="uk-UA"/>
              </w:rPr>
              <w:t>2</w:t>
            </w:r>
          </w:p>
        </w:tc>
        <w:tc>
          <w:tcPr>
            <w:tcW w:w="1418" w:type="dxa"/>
            <w:tcBorders>
              <w:top w:val="single" w:sz="6" w:space="0" w:color="auto"/>
              <w:left w:val="single" w:sz="6" w:space="0" w:color="auto"/>
              <w:bottom w:val="single" w:sz="6" w:space="0" w:color="auto"/>
              <w:right w:val="single" w:sz="6" w:space="0" w:color="auto"/>
            </w:tcBorders>
            <w:vAlign w:val="center"/>
          </w:tcPr>
          <w:p w:rsidR="004A3AC3" w:rsidRPr="00CB13EA" w:rsidRDefault="004A3AC3" w:rsidP="0047170F">
            <w:pPr>
              <w:pStyle w:val="Style89"/>
              <w:widowControl/>
              <w:jc w:val="center"/>
              <w:rPr>
                <w:rStyle w:val="FontStyle130"/>
                <w:sz w:val="24"/>
                <w:szCs w:val="24"/>
                <w:lang w:val="uk-UA" w:eastAsia="uk-UA"/>
              </w:rPr>
            </w:pPr>
            <w:r w:rsidRPr="00CB13EA">
              <w:rPr>
                <w:rStyle w:val="FontStyle130"/>
                <w:sz w:val="24"/>
                <w:szCs w:val="24"/>
                <w:lang w:val="uk-UA" w:eastAsia="uk-UA"/>
              </w:rPr>
              <w:t>1</w:t>
            </w:r>
          </w:p>
        </w:tc>
        <w:tc>
          <w:tcPr>
            <w:tcW w:w="1559" w:type="dxa"/>
            <w:tcBorders>
              <w:top w:val="single" w:sz="6" w:space="0" w:color="auto"/>
              <w:left w:val="single" w:sz="6" w:space="0" w:color="auto"/>
              <w:bottom w:val="single" w:sz="6" w:space="0" w:color="auto"/>
              <w:right w:val="single" w:sz="6" w:space="0" w:color="auto"/>
            </w:tcBorders>
            <w:vAlign w:val="center"/>
          </w:tcPr>
          <w:p w:rsidR="004A3AC3" w:rsidRPr="00CB13EA" w:rsidRDefault="004A3AC3" w:rsidP="0047170F">
            <w:pPr>
              <w:pStyle w:val="Style89"/>
              <w:widowControl/>
              <w:jc w:val="center"/>
              <w:rPr>
                <w:rStyle w:val="FontStyle130"/>
                <w:sz w:val="24"/>
                <w:szCs w:val="24"/>
                <w:lang w:val="uk-UA" w:eastAsia="uk-UA"/>
              </w:rPr>
            </w:pPr>
            <w:r w:rsidRPr="00CB13EA">
              <w:rPr>
                <w:rStyle w:val="FontStyle130"/>
                <w:sz w:val="24"/>
                <w:szCs w:val="24"/>
                <w:lang w:val="uk-UA" w:eastAsia="uk-UA"/>
              </w:rPr>
              <w:t>1</w:t>
            </w:r>
          </w:p>
        </w:tc>
      </w:tr>
      <w:tr w:rsidR="004A3AC3" w:rsidRPr="00CB13EA" w:rsidTr="0047170F">
        <w:tblPrEx>
          <w:tblCellMar>
            <w:top w:w="0" w:type="dxa"/>
            <w:bottom w:w="0" w:type="dxa"/>
          </w:tblCellMar>
        </w:tblPrEx>
        <w:trPr>
          <w:trHeight w:val="331"/>
        </w:trPr>
        <w:tc>
          <w:tcPr>
            <w:tcW w:w="4253" w:type="dxa"/>
            <w:gridSpan w:val="2"/>
            <w:tcBorders>
              <w:top w:val="single" w:sz="6" w:space="0" w:color="auto"/>
              <w:left w:val="single" w:sz="6" w:space="0" w:color="auto"/>
              <w:bottom w:val="single" w:sz="6" w:space="0" w:color="auto"/>
              <w:right w:val="single" w:sz="6" w:space="0" w:color="auto"/>
            </w:tcBorders>
            <w:vAlign w:val="center"/>
          </w:tcPr>
          <w:p w:rsidR="004A3AC3" w:rsidRPr="00CB13EA" w:rsidRDefault="004A3AC3" w:rsidP="0047170F">
            <w:pPr>
              <w:pStyle w:val="Style89"/>
              <w:widowControl/>
              <w:rPr>
                <w:rStyle w:val="FontStyle130"/>
                <w:b/>
                <w:bCs/>
                <w:sz w:val="24"/>
                <w:szCs w:val="24"/>
                <w:lang w:val="uk-UA" w:eastAsia="uk-UA"/>
              </w:rPr>
            </w:pPr>
            <w:r w:rsidRPr="00CB13EA">
              <w:rPr>
                <w:rStyle w:val="FontStyle130"/>
                <w:b/>
                <w:bCs/>
                <w:sz w:val="24"/>
                <w:szCs w:val="24"/>
                <w:lang w:val="uk-UA" w:eastAsia="uk-UA"/>
              </w:rPr>
              <w:t>Разом</w:t>
            </w:r>
          </w:p>
        </w:tc>
        <w:tc>
          <w:tcPr>
            <w:tcW w:w="1272" w:type="dxa"/>
            <w:tcBorders>
              <w:top w:val="single" w:sz="6" w:space="0" w:color="auto"/>
              <w:left w:val="single" w:sz="6" w:space="0" w:color="auto"/>
              <w:bottom w:val="single" w:sz="6" w:space="0" w:color="auto"/>
              <w:right w:val="single" w:sz="6" w:space="0" w:color="auto"/>
            </w:tcBorders>
            <w:vAlign w:val="center"/>
          </w:tcPr>
          <w:p w:rsidR="004A3AC3" w:rsidRPr="00CB13EA" w:rsidRDefault="004A3AC3" w:rsidP="0047170F">
            <w:pPr>
              <w:pStyle w:val="Style89"/>
              <w:widowControl/>
              <w:jc w:val="center"/>
              <w:rPr>
                <w:rStyle w:val="FontStyle130"/>
                <w:b/>
                <w:bCs/>
                <w:sz w:val="24"/>
                <w:szCs w:val="24"/>
                <w:lang w:val="uk-UA" w:eastAsia="uk-UA"/>
              </w:rPr>
            </w:pPr>
            <w:r w:rsidRPr="00CB13EA">
              <w:rPr>
                <w:rStyle w:val="FontStyle130"/>
                <w:b/>
                <w:bCs/>
                <w:sz w:val="24"/>
                <w:szCs w:val="24"/>
                <w:lang w:val="uk-UA" w:eastAsia="uk-UA"/>
              </w:rPr>
              <w:t>216</w:t>
            </w:r>
          </w:p>
        </w:tc>
        <w:tc>
          <w:tcPr>
            <w:tcW w:w="1418" w:type="dxa"/>
            <w:tcBorders>
              <w:top w:val="single" w:sz="6" w:space="0" w:color="auto"/>
              <w:left w:val="single" w:sz="6" w:space="0" w:color="auto"/>
              <w:bottom w:val="single" w:sz="6" w:space="0" w:color="auto"/>
              <w:right w:val="single" w:sz="6" w:space="0" w:color="auto"/>
            </w:tcBorders>
            <w:vAlign w:val="center"/>
          </w:tcPr>
          <w:p w:rsidR="004A3AC3" w:rsidRPr="00CB13EA" w:rsidRDefault="004A3AC3" w:rsidP="0047170F">
            <w:pPr>
              <w:pStyle w:val="Style89"/>
              <w:widowControl/>
              <w:jc w:val="center"/>
              <w:rPr>
                <w:rStyle w:val="FontStyle130"/>
                <w:b/>
                <w:bCs/>
                <w:sz w:val="24"/>
                <w:szCs w:val="24"/>
                <w:lang w:val="uk-UA" w:eastAsia="uk-UA"/>
              </w:rPr>
            </w:pPr>
            <w:r w:rsidRPr="00CB13EA">
              <w:rPr>
                <w:rStyle w:val="FontStyle130"/>
                <w:b/>
                <w:bCs/>
                <w:sz w:val="24"/>
                <w:szCs w:val="24"/>
                <w:lang w:val="uk-UA" w:eastAsia="uk-UA"/>
              </w:rPr>
              <w:t>76</w:t>
            </w:r>
          </w:p>
        </w:tc>
        <w:tc>
          <w:tcPr>
            <w:tcW w:w="1559" w:type="dxa"/>
            <w:tcBorders>
              <w:top w:val="single" w:sz="6" w:space="0" w:color="auto"/>
              <w:left w:val="single" w:sz="6" w:space="0" w:color="auto"/>
              <w:bottom w:val="single" w:sz="6" w:space="0" w:color="auto"/>
              <w:right w:val="single" w:sz="6" w:space="0" w:color="auto"/>
            </w:tcBorders>
            <w:vAlign w:val="center"/>
          </w:tcPr>
          <w:p w:rsidR="004A3AC3" w:rsidRPr="00CB13EA" w:rsidRDefault="004A3AC3" w:rsidP="0047170F">
            <w:pPr>
              <w:pStyle w:val="Style89"/>
              <w:widowControl/>
              <w:jc w:val="center"/>
              <w:rPr>
                <w:rStyle w:val="FontStyle130"/>
                <w:b/>
                <w:bCs/>
                <w:sz w:val="24"/>
                <w:szCs w:val="24"/>
                <w:lang w:val="uk-UA" w:eastAsia="uk-UA"/>
              </w:rPr>
            </w:pPr>
            <w:r w:rsidRPr="00CB13EA">
              <w:rPr>
                <w:rStyle w:val="FontStyle130"/>
                <w:b/>
                <w:bCs/>
                <w:sz w:val="24"/>
                <w:szCs w:val="24"/>
                <w:lang w:val="uk-UA" w:eastAsia="uk-UA"/>
              </w:rPr>
              <w:t>140</w:t>
            </w:r>
          </w:p>
        </w:tc>
      </w:tr>
    </w:tbl>
    <w:p w:rsidR="004A3AC3" w:rsidRPr="00CB13EA" w:rsidRDefault="004A3AC3" w:rsidP="004A3AC3">
      <w:pPr>
        <w:pStyle w:val="Style1"/>
        <w:widowControl/>
        <w:ind w:firstLine="567"/>
        <w:jc w:val="both"/>
        <w:rPr>
          <w:rStyle w:val="FontStyle133"/>
          <w:sz w:val="24"/>
          <w:szCs w:val="24"/>
          <w:lang w:val="uk-UA" w:eastAsia="uk-UA"/>
        </w:rPr>
      </w:pPr>
    </w:p>
    <w:p w:rsidR="004A3AC3" w:rsidRPr="00CB13EA" w:rsidRDefault="004A3AC3" w:rsidP="004A3AC3">
      <w:pPr>
        <w:pStyle w:val="Style1"/>
        <w:widowControl/>
        <w:ind w:firstLine="567"/>
        <w:jc w:val="center"/>
        <w:rPr>
          <w:rStyle w:val="FontStyle133"/>
          <w:sz w:val="24"/>
          <w:szCs w:val="24"/>
          <w:lang w:val="uk-UA" w:eastAsia="uk-UA"/>
        </w:rPr>
      </w:pPr>
      <w:r w:rsidRPr="00CB13EA">
        <w:rPr>
          <w:rStyle w:val="FontStyle133"/>
          <w:sz w:val="24"/>
          <w:szCs w:val="24"/>
          <w:lang w:val="uk-UA" w:eastAsia="uk-UA"/>
        </w:rPr>
        <w:br w:type="page"/>
      </w:r>
      <w:r w:rsidRPr="00CB13EA">
        <w:rPr>
          <w:rStyle w:val="FontStyle133"/>
          <w:sz w:val="24"/>
          <w:szCs w:val="24"/>
          <w:lang w:val="uk-UA" w:eastAsia="uk-UA"/>
        </w:rPr>
        <w:lastRenderedPageBreak/>
        <w:t>ЗМІСТ ПРОГРАМИ</w:t>
      </w:r>
    </w:p>
    <w:p w:rsidR="004A3AC3" w:rsidRPr="00CB13EA" w:rsidRDefault="004A3AC3" w:rsidP="004A3AC3">
      <w:pPr>
        <w:pStyle w:val="Style6"/>
        <w:widowControl/>
        <w:ind w:firstLine="567"/>
        <w:jc w:val="center"/>
        <w:rPr>
          <w:rStyle w:val="FontStyle126"/>
          <w:sz w:val="24"/>
          <w:szCs w:val="24"/>
          <w:lang w:val="uk-UA" w:eastAsia="uk-UA"/>
        </w:rPr>
      </w:pPr>
      <w:r w:rsidRPr="00CB13EA">
        <w:rPr>
          <w:rStyle w:val="FontStyle126"/>
          <w:sz w:val="24"/>
          <w:szCs w:val="24"/>
          <w:lang w:val="uk-UA" w:eastAsia="uk-UA"/>
        </w:rPr>
        <w:t>1. Вступне заняття (2 год)</w:t>
      </w:r>
    </w:p>
    <w:p w:rsidR="004A3AC3" w:rsidRPr="00CB13EA" w:rsidRDefault="004A3AC3" w:rsidP="004A3AC3">
      <w:pPr>
        <w:pStyle w:val="Style16"/>
        <w:widowControl/>
        <w:ind w:firstLine="567"/>
        <w:jc w:val="both"/>
        <w:rPr>
          <w:rStyle w:val="FontStyle133"/>
          <w:sz w:val="24"/>
          <w:szCs w:val="24"/>
          <w:lang w:val="uk-UA" w:eastAsia="uk-UA"/>
        </w:rPr>
      </w:pPr>
      <w:r w:rsidRPr="00CB13EA">
        <w:rPr>
          <w:rStyle w:val="FontStyle133"/>
          <w:sz w:val="24"/>
          <w:szCs w:val="24"/>
          <w:lang w:val="uk-UA" w:eastAsia="uk-UA"/>
        </w:rPr>
        <w:t>Мета, завдання навчального курсу. Ознайомлення з порядком і планом роботи гуртка. Організаційні питання. Рекомендована літератури</w:t>
      </w:r>
    </w:p>
    <w:p w:rsidR="004A3AC3" w:rsidRPr="00CB13EA" w:rsidRDefault="004A3AC3" w:rsidP="004A3AC3">
      <w:pPr>
        <w:pStyle w:val="Style16"/>
        <w:widowControl/>
        <w:ind w:firstLine="567"/>
        <w:jc w:val="both"/>
        <w:rPr>
          <w:rStyle w:val="FontStyle133"/>
          <w:sz w:val="24"/>
          <w:szCs w:val="24"/>
          <w:lang w:val="uk-UA" w:eastAsia="uk-UA"/>
        </w:rPr>
      </w:pPr>
      <w:r w:rsidRPr="00CB13EA">
        <w:rPr>
          <w:rStyle w:val="FontStyle127"/>
          <w:sz w:val="24"/>
          <w:szCs w:val="24"/>
          <w:lang w:val="uk-UA" w:eastAsia="uk-UA"/>
        </w:rPr>
        <w:t xml:space="preserve">Практична робота. </w:t>
      </w:r>
      <w:r w:rsidRPr="00CB13EA">
        <w:rPr>
          <w:rStyle w:val="FontStyle133"/>
          <w:sz w:val="24"/>
          <w:szCs w:val="24"/>
          <w:lang w:val="uk-UA" w:eastAsia="uk-UA"/>
        </w:rPr>
        <w:t>Написання тесту з метою перевірки рівня підготовки дітей.</w:t>
      </w:r>
    </w:p>
    <w:p w:rsidR="004A3AC3" w:rsidRPr="00CB13EA" w:rsidRDefault="004A3AC3" w:rsidP="004A3AC3">
      <w:pPr>
        <w:pStyle w:val="Style6"/>
        <w:widowControl/>
        <w:ind w:firstLine="567"/>
        <w:jc w:val="center"/>
        <w:rPr>
          <w:rStyle w:val="FontStyle126"/>
          <w:sz w:val="24"/>
          <w:szCs w:val="24"/>
          <w:lang w:val="uk-UA" w:eastAsia="uk-UA"/>
        </w:rPr>
      </w:pPr>
      <w:r w:rsidRPr="00CB13EA">
        <w:rPr>
          <w:rStyle w:val="FontStyle126"/>
          <w:sz w:val="24"/>
          <w:szCs w:val="24"/>
          <w:lang w:val="uk-UA" w:eastAsia="uk-UA"/>
        </w:rPr>
        <w:t>2. Лінгвістика (80 год)</w:t>
      </w:r>
    </w:p>
    <w:p w:rsidR="004A3AC3" w:rsidRPr="00CB13EA" w:rsidRDefault="004A3AC3" w:rsidP="004A3AC3">
      <w:pPr>
        <w:pStyle w:val="Style46"/>
        <w:widowControl/>
        <w:ind w:firstLine="567"/>
        <w:rPr>
          <w:rStyle w:val="FontStyle126"/>
          <w:sz w:val="24"/>
          <w:szCs w:val="24"/>
          <w:lang w:val="uk-UA" w:eastAsia="uk-UA"/>
        </w:rPr>
      </w:pPr>
      <w:r w:rsidRPr="00CB13EA">
        <w:rPr>
          <w:rStyle w:val="FontStyle126"/>
          <w:sz w:val="24"/>
          <w:szCs w:val="24"/>
          <w:lang w:val="uk-UA" w:eastAsia="uk-UA"/>
        </w:rPr>
        <w:t>2.1 Лексика. Фразеологія (10 год)</w:t>
      </w:r>
    </w:p>
    <w:p w:rsidR="004A3AC3" w:rsidRPr="00CB13EA" w:rsidRDefault="004A3AC3" w:rsidP="004A3AC3">
      <w:pPr>
        <w:pStyle w:val="Style16"/>
        <w:widowControl/>
        <w:ind w:firstLine="567"/>
        <w:jc w:val="both"/>
        <w:rPr>
          <w:rStyle w:val="FontStyle133"/>
          <w:sz w:val="24"/>
          <w:szCs w:val="24"/>
          <w:lang w:val="uk-UA" w:eastAsia="uk-UA"/>
        </w:rPr>
      </w:pPr>
      <w:r w:rsidRPr="00CB13EA">
        <w:rPr>
          <w:rStyle w:val="FontStyle133"/>
          <w:sz w:val="24"/>
          <w:szCs w:val="24"/>
          <w:lang w:val="uk-UA" w:eastAsia="uk-UA"/>
        </w:rPr>
        <w:t>Основні відомості з лексикології. Лексичне значення слова. Однозначні і багатозначні, стилістично та емоційно нейтральні і стилістично та емоційно забарвлені слова. Пряме і переносне значення слова.</w:t>
      </w:r>
    </w:p>
    <w:p w:rsidR="004A3AC3" w:rsidRPr="00CB13EA" w:rsidRDefault="004A3AC3" w:rsidP="004A3AC3">
      <w:pPr>
        <w:pStyle w:val="Style16"/>
        <w:widowControl/>
        <w:ind w:firstLine="567"/>
        <w:jc w:val="both"/>
        <w:rPr>
          <w:rStyle w:val="FontStyle133"/>
          <w:sz w:val="24"/>
          <w:szCs w:val="24"/>
          <w:lang w:val="uk-UA" w:eastAsia="uk-UA"/>
        </w:rPr>
      </w:pPr>
      <w:r w:rsidRPr="00CB13EA">
        <w:rPr>
          <w:rStyle w:val="FontStyle133"/>
          <w:sz w:val="24"/>
          <w:szCs w:val="24"/>
          <w:lang w:val="uk-UA" w:eastAsia="uk-UA"/>
        </w:rPr>
        <w:t>Групи слів за значенням, походженням та сферою вживання.</w:t>
      </w:r>
    </w:p>
    <w:p w:rsidR="004A3AC3" w:rsidRPr="00CB13EA" w:rsidRDefault="004A3AC3" w:rsidP="004A3AC3">
      <w:pPr>
        <w:pStyle w:val="Style16"/>
        <w:widowControl/>
        <w:ind w:firstLine="567"/>
        <w:jc w:val="both"/>
        <w:rPr>
          <w:rStyle w:val="FontStyle133"/>
          <w:sz w:val="24"/>
          <w:szCs w:val="24"/>
          <w:lang w:val="uk-UA" w:eastAsia="uk-UA"/>
        </w:rPr>
      </w:pPr>
      <w:r w:rsidRPr="00CB13EA">
        <w:rPr>
          <w:rStyle w:val="FontStyle133"/>
          <w:sz w:val="24"/>
          <w:szCs w:val="24"/>
          <w:lang w:val="uk-UA" w:eastAsia="uk-UA"/>
        </w:rPr>
        <w:t>Синоніми та антоніми (лексичні та контекстуальні), омоніми.</w:t>
      </w:r>
    </w:p>
    <w:p w:rsidR="004A3AC3" w:rsidRPr="00CB13EA" w:rsidRDefault="004A3AC3" w:rsidP="004A3AC3">
      <w:pPr>
        <w:pStyle w:val="Style16"/>
        <w:widowControl/>
        <w:ind w:firstLine="567"/>
        <w:jc w:val="both"/>
        <w:rPr>
          <w:rStyle w:val="FontStyle133"/>
          <w:sz w:val="24"/>
          <w:szCs w:val="24"/>
          <w:lang w:val="uk-UA" w:eastAsia="uk-UA"/>
        </w:rPr>
      </w:pPr>
      <w:r w:rsidRPr="00CB13EA">
        <w:rPr>
          <w:rStyle w:val="FontStyle133"/>
          <w:sz w:val="24"/>
          <w:szCs w:val="24"/>
          <w:lang w:val="uk-UA" w:eastAsia="uk-UA"/>
        </w:rPr>
        <w:t>Фразеологізми, їх лексичне значення, стилістична приналежність роль у мовленні, різновиди.</w:t>
      </w:r>
    </w:p>
    <w:p w:rsidR="004A3AC3" w:rsidRPr="00CB13EA" w:rsidRDefault="004A3AC3" w:rsidP="004A3AC3">
      <w:pPr>
        <w:pStyle w:val="Style16"/>
        <w:widowControl/>
        <w:ind w:firstLine="567"/>
        <w:jc w:val="both"/>
        <w:rPr>
          <w:rStyle w:val="FontStyle133"/>
          <w:sz w:val="24"/>
          <w:szCs w:val="24"/>
          <w:lang w:val="uk-UA" w:eastAsia="uk-UA"/>
        </w:rPr>
      </w:pPr>
      <w:r w:rsidRPr="00CB13EA">
        <w:rPr>
          <w:rStyle w:val="FontStyle127"/>
          <w:sz w:val="24"/>
          <w:szCs w:val="24"/>
          <w:lang w:val="uk-UA" w:eastAsia="uk-UA"/>
        </w:rPr>
        <w:t xml:space="preserve">Практична робота. </w:t>
      </w:r>
      <w:r w:rsidRPr="00CB13EA">
        <w:rPr>
          <w:rStyle w:val="FontStyle133"/>
          <w:sz w:val="24"/>
          <w:szCs w:val="24"/>
          <w:lang w:val="uk-UA" w:eastAsia="uk-UA"/>
        </w:rPr>
        <w:t>Робота зі словниками різних видів (тлумач</w:t>
      </w:r>
      <w:r w:rsidRPr="00CB13EA">
        <w:rPr>
          <w:rStyle w:val="FontStyle133"/>
          <w:sz w:val="24"/>
          <w:szCs w:val="24"/>
          <w:lang w:val="uk-UA" w:eastAsia="uk-UA"/>
        </w:rPr>
        <w:softHyphen/>
        <w:t>ним, перекладним, словниками синонімів та антонімів, фразеологічним тощо), схемами, таблицями. Виконання вправ.</w:t>
      </w:r>
    </w:p>
    <w:p w:rsidR="004A3AC3" w:rsidRPr="00CB13EA" w:rsidRDefault="004A3AC3" w:rsidP="004A3AC3">
      <w:pPr>
        <w:pStyle w:val="Style46"/>
        <w:widowControl/>
        <w:ind w:firstLine="567"/>
        <w:jc w:val="both"/>
        <w:rPr>
          <w:rStyle w:val="FontStyle126"/>
          <w:sz w:val="24"/>
          <w:szCs w:val="24"/>
          <w:lang w:val="uk-UA" w:eastAsia="uk-UA"/>
        </w:rPr>
      </w:pPr>
      <w:r w:rsidRPr="00CB13EA">
        <w:rPr>
          <w:rStyle w:val="FontStyle126"/>
          <w:sz w:val="24"/>
          <w:szCs w:val="24"/>
          <w:lang w:val="uk-UA" w:eastAsia="uk-UA"/>
        </w:rPr>
        <w:t>2.2 Будова слова. Орфографія (8 год)</w:t>
      </w:r>
    </w:p>
    <w:p w:rsidR="004A3AC3" w:rsidRPr="00CB13EA" w:rsidRDefault="004A3AC3" w:rsidP="004A3AC3">
      <w:pPr>
        <w:pStyle w:val="Style16"/>
        <w:widowControl/>
        <w:ind w:firstLine="567"/>
        <w:jc w:val="both"/>
        <w:rPr>
          <w:rStyle w:val="FontStyle133"/>
          <w:sz w:val="24"/>
          <w:szCs w:val="24"/>
          <w:lang w:val="uk-UA" w:eastAsia="uk-UA"/>
        </w:rPr>
      </w:pPr>
      <w:r w:rsidRPr="00CB13EA">
        <w:rPr>
          <w:rStyle w:val="FontStyle133"/>
          <w:sz w:val="24"/>
          <w:szCs w:val="24"/>
          <w:lang w:val="uk-UA" w:eastAsia="uk-UA"/>
        </w:rPr>
        <w:t>Будова слова та значення морфем. Способи творення слів.</w:t>
      </w:r>
    </w:p>
    <w:p w:rsidR="004A3AC3" w:rsidRPr="00CB13EA" w:rsidRDefault="004A3AC3" w:rsidP="004A3AC3">
      <w:pPr>
        <w:pStyle w:val="Style16"/>
        <w:widowControl/>
        <w:ind w:firstLine="567"/>
        <w:jc w:val="both"/>
        <w:rPr>
          <w:rStyle w:val="FontStyle133"/>
          <w:sz w:val="24"/>
          <w:szCs w:val="24"/>
          <w:lang w:val="uk-UA" w:eastAsia="uk-UA"/>
        </w:rPr>
      </w:pPr>
      <w:r w:rsidRPr="00CB13EA">
        <w:rPr>
          <w:rStyle w:val="FontStyle133"/>
          <w:sz w:val="24"/>
          <w:szCs w:val="24"/>
          <w:lang w:val="uk-UA" w:eastAsia="uk-UA"/>
        </w:rPr>
        <w:t>Фонетичне, морфологічне та інші види написання. Написання разом, окремо, через дефіс. Правила переносу слів. Орфографічні правила, словникові слова.</w:t>
      </w:r>
    </w:p>
    <w:p w:rsidR="004A3AC3" w:rsidRPr="00CB13EA" w:rsidRDefault="004A3AC3" w:rsidP="004A3AC3">
      <w:pPr>
        <w:pStyle w:val="Style16"/>
        <w:widowControl/>
        <w:ind w:firstLine="567"/>
        <w:jc w:val="both"/>
        <w:rPr>
          <w:rStyle w:val="FontStyle133"/>
          <w:sz w:val="24"/>
          <w:szCs w:val="24"/>
          <w:lang w:val="uk-UA" w:eastAsia="uk-UA"/>
        </w:rPr>
      </w:pPr>
      <w:r w:rsidRPr="00CB13EA">
        <w:rPr>
          <w:rStyle w:val="FontStyle127"/>
          <w:sz w:val="24"/>
          <w:szCs w:val="24"/>
          <w:lang w:val="uk-UA" w:eastAsia="uk-UA"/>
        </w:rPr>
        <w:t xml:space="preserve">Практична робота. </w:t>
      </w:r>
      <w:r w:rsidRPr="00CB13EA">
        <w:rPr>
          <w:rStyle w:val="FontStyle133"/>
          <w:sz w:val="24"/>
          <w:szCs w:val="24"/>
          <w:lang w:val="uk-UA" w:eastAsia="uk-UA"/>
        </w:rPr>
        <w:t>Робота зі словниками різних видів (морфемним, словотвірним, орфографічним тощо), схемами, таблицями. Виконання вправ. Укладання власного словничка (списки слів для запам'ятовування).</w:t>
      </w:r>
    </w:p>
    <w:p w:rsidR="004A3AC3" w:rsidRPr="00CB13EA" w:rsidRDefault="004A3AC3" w:rsidP="004A3AC3">
      <w:pPr>
        <w:pStyle w:val="Style46"/>
        <w:widowControl/>
        <w:ind w:firstLine="567"/>
        <w:jc w:val="both"/>
        <w:rPr>
          <w:rStyle w:val="FontStyle126"/>
          <w:sz w:val="24"/>
          <w:szCs w:val="24"/>
          <w:lang w:val="uk-UA" w:eastAsia="uk-UA"/>
        </w:rPr>
      </w:pPr>
      <w:r w:rsidRPr="00CB13EA">
        <w:rPr>
          <w:rStyle w:val="FontStyle126"/>
          <w:sz w:val="24"/>
          <w:szCs w:val="24"/>
          <w:lang w:val="uk-UA" w:eastAsia="uk-UA"/>
        </w:rPr>
        <w:t>2.3 Морфологія і правопис (16 год)</w:t>
      </w:r>
    </w:p>
    <w:p w:rsidR="004A3AC3" w:rsidRPr="00CB13EA" w:rsidRDefault="004A3AC3" w:rsidP="004A3AC3">
      <w:pPr>
        <w:pStyle w:val="Style16"/>
        <w:widowControl/>
        <w:ind w:firstLine="567"/>
        <w:jc w:val="both"/>
        <w:rPr>
          <w:rStyle w:val="FontStyle133"/>
          <w:sz w:val="24"/>
          <w:szCs w:val="24"/>
          <w:lang w:val="uk-UA" w:eastAsia="uk-UA"/>
        </w:rPr>
      </w:pPr>
      <w:r w:rsidRPr="00CB13EA">
        <w:rPr>
          <w:rStyle w:val="FontStyle133"/>
          <w:sz w:val="24"/>
          <w:szCs w:val="24"/>
          <w:lang w:val="uk-UA" w:eastAsia="uk-UA"/>
        </w:rPr>
        <w:t>Лексичне та граматичне значення слова. Частини мови. Граматичні характеристики частин мови. Роль частин мови у реченні.</w:t>
      </w:r>
    </w:p>
    <w:p w:rsidR="004A3AC3" w:rsidRPr="00CB13EA" w:rsidRDefault="004A3AC3" w:rsidP="004A3AC3">
      <w:pPr>
        <w:pStyle w:val="Style16"/>
        <w:widowControl/>
        <w:ind w:firstLine="567"/>
        <w:jc w:val="both"/>
        <w:rPr>
          <w:rStyle w:val="FontStyle133"/>
          <w:sz w:val="24"/>
          <w:szCs w:val="24"/>
          <w:lang w:val="uk-UA" w:eastAsia="uk-UA"/>
        </w:rPr>
      </w:pPr>
      <w:r w:rsidRPr="00CB13EA">
        <w:rPr>
          <w:rStyle w:val="FontStyle133"/>
          <w:sz w:val="24"/>
          <w:szCs w:val="24"/>
          <w:lang w:val="uk-UA" w:eastAsia="uk-UA"/>
        </w:rPr>
        <w:t>Самостійні частини мови, найскладніші орфограми.</w:t>
      </w:r>
    </w:p>
    <w:p w:rsidR="004A3AC3" w:rsidRPr="00CB13EA" w:rsidRDefault="004A3AC3" w:rsidP="004A3AC3">
      <w:pPr>
        <w:pStyle w:val="Style16"/>
        <w:widowControl/>
        <w:ind w:firstLine="567"/>
        <w:jc w:val="both"/>
        <w:rPr>
          <w:rStyle w:val="FontStyle133"/>
          <w:sz w:val="24"/>
          <w:szCs w:val="24"/>
          <w:lang w:val="uk-UA" w:eastAsia="uk-UA"/>
        </w:rPr>
      </w:pPr>
      <w:r w:rsidRPr="00CB13EA">
        <w:rPr>
          <w:rStyle w:val="FontStyle133"/>
          <w:sz w:val="24"/>
          <w:szCs w:val="24"/>
          <w:lang w:val="uk-UA" w:eastAsia="uk-UA"/>
        </w:rPr>
        <w:t>Службові частини мови, найскладніші орфограми.</w:t>
      </w:r>
    </w:p>
    <w:p w:rsidR="004A3AC3" w:rsidRPr="00CB13EA" w:rsidRDefault="004A3AC3" w:rsidP="004A3AC3">
      <w:pPr>
        <w:pStyle w:val="Style16"/>
        <w:widowControl/>
        <w:ind w:firstLine="567"/>
        <w:jc w:val="both"/>
        <w:rPr>
          <w:rStyle w:val="FontStyle133"/>
          <w:sz w:val="24"/>
          <w:szCs w:val="24"/>
          <w:lang w:val="uk-UA" w:eastAsia="uk-UA"/>
        </w:rPr>
      </w:pPr>
      <w:r w:rsidRPr="00CB13EA">
        <w:rPr>
          <w:rStyle w:val="FontStyle127"/>
          <w:sz w:val="24"/>
          <w:szCs w:val="24"/>
          <w:lang w:val="uk-UA" w:eastAsia="uk-UA"/>
        </w:rPr>
        <w:t xml:space="preserve">Практична робота. </w:t>
      </w:r>
      <w:r w:rsidRPr="00CB13EA">
        <w:rPr>
          <w:rStyle w:val="FontStyle133"/>
          <w:sz w:val="24"/>
          <w:szCs w:val="24"/>
          <w:lang w:val="uk-UA" w:eastAsia="uk-UA"/>
        </w:rPr>
        <w:t>Робота з довідниками з морфологи, посібниками, таблицями, картками. Виконання вправ.</w:t>
      </w:r>
    </w:p>
    <w:p w:rsidR="004A3AC3" w:rsidRPr="00CB13EA" w:rsidRDefault="004A3AC3" w:rsidP="004A3AC3">
      <w:pPr>
        <w:pStyle w:val="Style46"/>
        <w:widowControl/>
        <w:ind w:firstLine="567"/>
        <w:jc w:val="both"/>
        <w:rPr>
          <w:rStyle w:val="FontStyle126"/>
          <w:sz w:val="24"/>
          <w:szCs w:val="24"/>
          <w:lang w:val="uk-UA" w:eastAsia="uk-UA"/>
        </w:rPr>
      </w:pPr>
      <w:r w:rsidRPr="00CB13EA">
        <w:rPr>
          <w:rStyle w:val="FontStyle126"/>
          <w:sz w:val="24"/>
          <w:szCs w:val="24"/>
          <w:lang w:val="uk-UA" w:eastAsia="uk-UA"/>
        </w:rPr>
        <w:t>2.4 Синтаксис і пунктуація (42 год)</w:t>
      </w:r>
    </w:p>
    <w:p w:rsidR="004A3AC3" w:rsidRPr="00CB13EA" w:rsidRDefault="004A3AC3" w:rsidP="004A3AC3">
      <w:pPr>
        <w:pStyle w:val="Style16"/>
        <w:widowControl/>
        <w:ind w:firstLine="567"/>
        <w:jc w:val="both"/>
        <w:rPr>
          <w:rStyle w:val="FontStyle133"/>
          <w:sz w:val="24"/>
          <w:szCs w:val="24"/>
          <w:lang w:val="uk-UA" w:eastAsia="uk-UA"/>
        </w:rPr>
      </w:pPr>
      <w:r w:rsidRPr="00CB13EA">
        <w:rPr>
          <w:rStyle w:val="FontStyle133"/>
          <w:sz w:val="24"/>
          <w:szCs w:val="24"/>
          <w:lang w:val="uk-UA" w:eastAsia="uk-UA"/>
        </w:rPr>
        <w:t>Синтаксичні одиниці, їх види, будова, способи вираження. Синтаксичні засоби, їх роль у побудові висловів.</w:t>
      </w:r>
    </w:p>
    <w:p w:rsidR="004A3AC3" w:rsidRPr="00CB13EA" w:rsidRDefault="004A3AC3" w:rsidP="004A3AC3">
      <w:pPr>
        <w:pStyle w:val="Style16"/>
        <w:widowControl/>
        <w:ind w:firstLine="567"/>
        <w:jc w:val="both"/>
        <w:rPr>
          <w:rStyle w:val="FontStyle133"/>
          <w:sz w:val="24"/>
          <w:szCs w:val="24"/>
          <w:lang w:val="uk-UA" w:eastAsia="uk-UA"/>
        </w:rPr>
      </w:pPr>
      <w:r w:rsidRPr="00CB13EA">
        <w:rPr>
          <w:rStyle w:val="FontStyle133"/>
          <w:sz w:val="24"/>
          <w:szCs w:val="24"/>
          <w:lang w:val="uk-UA" w:eastAsia="uk-UA"/>
        </w:rPr>
        <w:t>Способи передачі чужого мовлення: пряма та непряма мова. Цитати. Розділові знаки.</w:t>
      </w:r>
    </w:p>
    <w:p w:rsidR="004A3AC3" w:rsidRPr="00CB13EA" w:rsidRDefault="004A3AC3" w:rsidP="004A3AC3">
      <w:pPr>
        <w:pStyle w:val="Style16"/>
        <w:widowControl/>
        <w:ind w:firstLine="567"/>
        <w:jc w:val="both"/>
        <w:rPr>
          <w:rStyle w:val="FontStyle133"/>
          <w:sz w:val="24"/>
          <w:szCs w:val="24"/>
          <w:lang w:val="uk-UA" w:eastAsia="uk-UA"/>
        </w:rPr>
      </w:pPr>
      <w:r w:rsidRPr="00CB13EA">
        <w:rPr>
          <w:rStyle w:val="FontStyle133"/>
          <w:sz w:val="24"/>
          <w:szCs w:val="24"/>
          <w:lang w:val="uk-UA" w:eastAsia="uk-UA"/>
        </w:rPr>
        <w:t>Просте речення. Ускладнення простого речення звертаннями, вставними конструкціями. Ускладнення простого речення однорідними і відокремленими членами речення.</w:t>
      </w:r>
    </w:p>
    <w:p w:rsidR="004A3AC3" w:rsidRPr="00CB13EA" w:rsidRDefault="004A3AC3" w:rsidP="004A3AC3">
      <w:pPr>
        <w:pStyle w:val="Style115"/>
        <w:widowControl/>
        <w:ind w:firstLine="567"/>
        <w:jc w:val="both"/>
        <w:rPr>
          <w:rStyle w:val="FontStyle127"/>
          <w:sz w:val="24"/>
          <w:szCs w:val="24"/>
          <w:lang w:val="uk-UA" w:eastAsia="uk-UA"/>
        </w:rPr>
      </w:pPr>
      <w:r w:rsidRPr="00CB13EA">
        <w:rPr>
          <w:rStyle w:val="FontStyle133"/>
          <w:sz w:val="24"/>
          <w:szCs w:val="24"/>
          <w:lang w:val="uk-UA" w:eastAsia="uk-UA"/>
        </w:rPr>
        <w:t>Складне речення, розділові знаки в складному реченні. Складні різними видами зв'язку</w:t>
      </w:r>
      <w:r w:rsidRPr="00CB13EA">
        <w:rPr>
          <w:rStyle w:val="FontStyle127"/>
          <w:sz w:val="24"/>
          <w:szCs w:val="24"/>
          <w:lang w:val="uk-UA" w:eastAsia="uk-UA"/>
        </w:rPr>
        <w:t xml:space="preserve">. </w:t>
      </w:r>
    </w:p>
    <w:p w:rsidR="004A3AC3" w:rsidRPr="00CB13EA" w:rsidRDefault="004A3AC3" w:rsidP="004A3AC3">
      <w:pPr>
        <w:pStyle w:val="Style115"/>
        <w:widowControl/>
        <w:ind w:firstLine="567"/>
        <w:jc w:val="both"/>
        <w:rPr>
          <w:rStyle w:val="FontStyle133"/>
          <w:sz w:val="24"/>
          <w:szCs w:val="24"/>
          <w:vertAlign w:val="superscript"/>
          <w:lang w:val="uk-UA" w:eastAsia="uk-UA"/>
        </w:rPr>
      </w:pPr>
      <w:r w:rsidRPr="00CB13EA">
        <w:rPr>
          <w:rStyle w:val="FontStyle127"/>
          <w:sz w:val="24"/>
          <w:szCs w:val="24"/>
          <w:lang w:val="uk-UA" w:eastAsia="uk-UA"/>
        </w:rPr>
        <w:t xml:space="preserve">Практична робота. </w:t>
      </w:r>
      <w:r w:rsidRPr="00CB13EA">
        <w:rPr>
          <w:rStyle w:val="FontStyle133"/>
          <w:sz w:val="24"/>
          <w:szCs w:val="24"/>
          <w:lang w:val="uk-UA" w:eastAsia="uk-UA"/>
        </w:rPr>
        <w:t xml:space="preserve">Робота з довідниками, підручниками, посібниками, таблицями-схемами, картками з метою закріплення пунктуаційних вмінь і навичок. Виконання вправ. </w:t>
      </w:r>
    </w:p>
    <w:p w:rsidR="004A3AC3" w:rsidRPr="00CB13EA" w:rsidRDefault="004A3AC3" w:rsidP="004A3AC3">
      <w:pPr>
        <w:pStyle w:val="Style6"/>
        <w:widowControl/>
        <w:ind w:firstLine="567"/>
        <w:jc w:val="both"/>
        <w:rPr>
          <w:rStyle w:val="FontStyle126"/>
          <w:sz w:val="24"/>
          <w:szCs w:val="24"/>
          <w:lang w:val="uk-UA" w:eastAsia="uk-UA"/>
        </w:rPr>
      </w:pPr>
      <w:r w:rsidRPr="00CB13EA">
        <w:rPr>
          <w:rStyle w:val="FontStyle126"/>
          <w:sz w:val="24"/>
          <w:szCs w:val="24"/>
          <w:lang w:val="uk-UA" w:eastAsia="uk-UA"/>
        </w:rPr>
        <w:t>2.5. Стилістика (4 год)</w:t>
      </w:r>
    </w:p>
    <w:p w:rsidR="004A3AC3" w:rsidRPr="00CB13EA" w:rsidRDefault="004A3AC3" w:rsidP="004A3AC3">
      <w:pPr>
        <w:pStyle w:val="Style16"/>
        <w:widowControl/>
        <w:ind w:firstLine="567"/>
        <w:jc w:val="both"/>
        <w:rPr>
          <w:rStyle w:val="FontStyle133"/>
          <w:sz w:val="24"/>
          <w:szCs w:val="24"/>
          <w:lang w:val="uk-UA" w:eastAsia="uk-UA"/>
        </w:rPr>
      </w:pPr>
      <w:r w:rsidRPr="00CB13EA">
        <w:rPr>
          <w:rStyle w:val="FontStyle133"/>
          <w:sz w:val="24"/>
          <w:szCs w:val="24"/>
          <w:lang w:val="uk-UA" w:eastAsia="uk-UA"/>
        </w:rPr>
        <w:t>Стилі і жанри мовлення. Стилістичні можливості. Особливості наукового стилю</w:t>
      </w:r>
    </w:p>
    <w:p w:rsidR="004A3AC3" w:rsidRPr="00CB13EA" w:rsidRDefault="004A3AC3" w:rsidP="004A3AC3">
      <w:pPr>
        <w:pStyle w:val="Style16"/>
        <w:widowControl/>
        <w:ind w:firstLine="567"/>
        <w:jc w:val="both"/>
        <w:rPr>
          <w:rStyle w:val="FontStyle133"/>
          <w:sz w:val="24"/>
          <w:szCs w:val="24"/>
          <w:lang w:val="uk-UA" w:eastAsia="uk-UA"/>
        </w:rPr>
      </w:pPr>
      <w:r w:rsidRPr="00CB13EA">
        <w:rPr>
          <w:rStyle w:val="FontStyle127"/>
          <w:sz w:val="24"/>
          <w:szCs w:val="24"/>
          <w:lang w:val="uk-UA" w:eastAsia="uk-UA"/>
        </w:rPr>
        <w:t xml:space="preserve">Практична робота. </w:t>
      </w:r>
      <w:r w:rsidRPr="00CB13EA">
        <w:rPr>
          <w:rStyle w:val="FontStyle133"/>
          <w:sz w:val="24"/>
          <w:szCs w:val="24"/>
          <w:lang w:val="uk-UA" w:eastAsia="uk-UA"/>
        </w:rPr>
        <w:t>Виконання вправ на закріплення вмінь щодо визначення стилів і жанрів мовлення, тексту.</w:t>
      </w:r>
    </w:p>
    <w:p w:rsidR="004A3AC3" w:rsidRPr="00CB13EA" w:rsidRDefault="004A3AC3" w:rsidP="004A3AC3">
      <w:pPr>
        <w:pStyle w:val="Style6"/>
        <w:widowControl/>
        <w:ind w:firstLine="567"/>
        <w:jc w:val="both"/>
        <w:rPr>
          <w:rStyle w:val="FontStyle126"/>
          <w:sz w:val="24"/>
          <w:szCs w:val="24"/>
          <w:lang w:val="uk-UA" w:eastAsia="uk-UA"/>
        </w:rPr>
      </w:pPr>
      <w:r w:rsidRPr="00CB13EA">
        <w:rPr>
          <w:rStyle w:val="FontStyle126"/>
          <w:sz w:val="24"/>
          <w:szCs w:val="24"/>
          <w:lang w:val="uk-UA" w:eastAsia="uk-UA"/>
        </w:rPr>
        <w:t>3. Основи мовленнєвої комунікації (28 год)</w:t>
      </w:r>
    </w:p>
    <w:p w:rsidR="004A3AC3" w:rsidRPr="00CB13EA" w:rsidRDefault="004A3AC3" w:rsidP="004A3AC3">
      <w:pPr>
        <w:pStyle w:val="Style16"/>
        <w:widowControl/>
        <w:ind w:firstLine="567"/>
        <w:jc w:val="both"/>
        <w:rPr>
          <w:rStyle w:val="FontStyle133"/>
          <w:sz w:val="24"/>
          <w:szCs w:val="24"/>
          <w:lang w:val="uk-UA" w:eastAsia="uk-UA"/>
        </w:rPr>
      </w:pPr>
      <w:r w:rsidRPr="00CB13EA">
        <w:rPr>
          <w:rStyle w:val="FontStyle133"/>
          <w:sz w:val="24"/>
          <w:szCs w:val="24"/>
          <w:lang w:val="uk-UA" w:eastAsia="uk-UA"/>
        </w:rPr>
        <w:t>Мовленнєва комунікація, її характеристика. Вербальна комунікація Невербальна комунікація, її місце і функції в міжособистісному спілкуванні. Функції комунікації.</w:t>
      </w:r>
    </w:p>
    <w:p w:rsidR="004A3AC3" w:rsidRPr="00CB13EA" w:rsidRDefault="004A3AC3" w:rsidP="004A3AC3">
      <w:pPr>
        <w:pStyle w:val="Style16"/>
        <w:widowControl/>
        <w:ind w:firstLine="567"/>
        <w:jc w:val="both"/>
        <w:rPr>
          <w:rStyle w:val="FontStyle133"/>
          <w:sz w:val="24"/>
          <w:szCs w:val="24"/>
          <w:lang w:val="uk-UA" w:eastAsia="uk-UA"/>
        </w:rPr>
      </w:pPr>
      <w:r w:rsidRPr="00CB13EA">
        <w:rPr>
          <w:rStyle w:val="FontStyle133"/>
          <w:sz w:val="24"/>
          <w:szCs w:val="24"/>
          <w:lang w:val="uk-UA" w:eastAsia="uk-UA"/>
        </w:rPr>
        <w:t>Основні правила ведення мовлення. Деякі аспекти мовленнєвої ситуації. Етикет і мовлення. Культура поведінки, культура спілкування та мовленнєвий етикет.</w:t>
      </w:r>
    </w:p>
    <w:p w:rsidR="004A3AC3" w:rsidRPr="00CB13EA" w:rsidRDefault="004A3AC3" w:rsidP="004A3AC3">
      <w:pPr>
        <w:pStyle w:val="Style16"/>
        <w:widowControl/>
        <w:ind w:firstLine="567"/>
        <w:jc w:val="both"/>
        <w:rPr>
          <w:rStyle w:val="FontStyle133"/>
          <w:sz w:val="24"/>
          <w:szCs w:val="24"/>
          <w:lang w:val="uk-UA" w:eastAsia="uk-UA"/>
        </w:rPr>
      </w:pPr>
      <w:r w:rsidRPr="00CB13EA">
        <w:rPr>
          <w:rStyle w:val="FontStyle133"/>
          <w:sz w:val="24"/>
          <w:szCs w:val="24"/>
          <w:lang w:val="uk-UA" w:eastAsia="uk-UA"/>
        </w:rPr>
        <w:lastRenderedPageBreak/>
        <w:t>Виступ перед аудиторією. Культура мовлення під час публічного виступу. Специфіка ведення діалогу.</w:t>
      </w:r>
    </w:p>
    <w:p w:rsidR="004A3AC3" w:rsidRPr="00CB13EA" w:rsidRDefault="004A3AC3" w:rsidP="004A3AC3">
      <w:pPr>
        <w:pStyle w:val="Style16"/>
        <w:widowControl/>
        <w:ind w:firstLine="567"/>
        <w:jc w:val="both"/>
        <w:rPr>
          <w:rStyle w:val="FontStyle133"/>
          <w:sz w:val="24"/>
          <w:szCs w:val="24"/>
          <w:lang w:val="uk-UA" w:eastAsia="uk-UA"/>
        </w:rPr>
      </w:pPr>
      <w:r w:rsidRPr="00CB13EA">
        <w:rPr>
          <w:rStyle w:val="FontStyle127"/>
          <w:sz w:val="24"/>
          <w:szCs w:val="24"/>
          <w:lang w:val="uk-UA" w:eastAsia="uk-UA"/>
        </w:rPr>
        <w:t xml:space="preserve">Практична робота. </w:t>
      </w:r>
      <w:r w:rsidRPr="00CB13EA">
        <w:rPr>
          <w:rStyle w:val="FontStyle133"/>
          <w:sz w:val="24"/>
          <w:szCs w:val="24"/>
          <w:lang w:val="uk-UA" w:eastAsia="uk-UA"/>
        </w:rPr>
        <w:t>Укладання правил мовця і слухача.</w:t>
      </w:r>
    </w:p>
    <w:p w:rsidR="004A3AC3" w:rsidRPr="00CB13EA" w:rsidRDefault="004A3AC3" w:rsidP="004A3AC3">
      <w:pPr>
        <w:pStyle w:val="Style16"/>
        <w:widowControl/>
        <w:ind w:firstLine="567"/>
        <w:jc w:val="both"/>
        <w:rPr>
          <w:rStyle w:val="FontStyle133"/>
          <w:sz w:val="24"/>
          <w:szCs w:val="24"/>
          <w:lang w:val="uk-UA" w:eastAsia="uk-UA"/>
        </w:rPr>
      </w:pPr>
      <w:r w:rsidRPr="00CB13EA">
        <w:rPr>
          <w:rStyle w:val="FontStyle133"/>
          <w:sz w:val="24"/>
          <w:szCs w:val="24"/>
          <w:lang w:val="uk-UA" w:eastAsia="uk-UA"/>
        </w:rPr>
        <w:t>Виступи на обрану тему. Аналітична робота: виявлення недоліків у виступі, коментування, поради.</w:t>
      </w:r>
    </w:p>
    <w:p w:rsidR="004A3AC3" w:rsidRPr="00CB13EA" w:rsidRDefault="004A3AC3" w:rsidP="004A3AC3">
      <w:pPr>
        <w:pStyle w:val="Style32"/>
        <w:widowControl/>
        <w:ind w:firstLine="567"/>
        <w:jc w:val="both"/>
        <w:rPr>
          <w:rStyle w:val="FontStyle133"/>
          <w:sz w:val="24"/>
          <w:szCs w:val="24"/>
          <w:lang w:val="uk-UA" w:eastAsia="uk-UA"/>
        </w:rPr>
      </w:pPr>
      <w:r w:rsidRPr="00CB13EA">
        <w:rPr>
          <w:rStyle w:val="FontStyle126"/>
          <w:sz w:val="24"/>
          <w:szCs w:val="24"/>
          <w:lang w:val="uk-UA" w:eastAsia="uk-UA"/>
        </w:rPr>
        <w:t xml:space="preserve">4. Культурологія (16 год) </w:t>
      </w:r>
      <w:r w:rsidRPr="00CB13EA">
        <w:rPr>
          <w:rStyle w:val="FontStyle133"/>
          <w:sz w:val="24"/>
          <w:szCs w:val="24"/>
          <w:lang w:val="uk-UA" w:eastAsia="uk-UA"/>
        </w:rPr>
        <w:t>Культурологія як наука.</w:t>
      </w:r>
    </w:p>
    <w:p w:rsidR="004A3AC3" w:rsidRPr="00CB13EA" w:rsidRDefault="004A3AC3" w:rsidP="004A3AC3">
      <w:pPr>
        <w:pStyle w:val="Style16"/>
        <w:widowControl/>
        <w:ind w:firstLine="567"/>
        <w:jc w:val="both"/>
        <w:rPr>
          <w:rStyle w:val="FontStyle133"/>
          <w:sz w:val="24"/>
          <w:szCs w:val="24"/>
          <w:lang w:val="uk-UA" w:eastAsia="uk-UA"/>
        </w:rPr>
      </w:pPr>
      <w:r w:rsidRPr="00CB13EA">
        <w:rPr>
          <w:rStyle w:val="FontStyle133"/>
          <w:sz w:val="24"/>
          <w:szCs w:val="24"/>
          <w:lang w:val="uk-UA" w:eastAsia="uk-UA"/>
        </w:rPr>
        <w:t>Література, що знайомить з історією, звичаями, традиціями, мистецькими скарбами, духовною культурою, моральною етикою народу.</w:t>
      </w:r>
    </w:p>
    <w:p w:rsidR="004A3AC3" w:rsidRPr="00CB13EA" w:rsidRDefault="004A3AC3" w:rsidP="004A3AC3">
      <w:pPr>
        <w:pStyle w:val="Style16"/>
        <w:widowControl/>
        <w:ind w:firstLine="567"/>
        <w:jc w:val="both"/>
        <w:rPr>
          <w:rStyle w:val="FontStyle133"/>
          <w:sz w:val="24"/>
          <w:szCs w:val="24"/>
          <w:lang w:val="uk-UA" w:eastAsia="uk-UA"/>
        </w:rPr>
      </w:pPr>
      <w:r w:rsidRPr="00CB13EA">
        <w:rPr>
          <w:rStyle w:val="FontStyle127"/>
          <w:sz w:val="24"/>
          <w:szCs w:val="24"/>
          <w:lang w:val="uk-UA" w:eastAsia="uk-UA"/>
        </w:rPr>
        <w:t xml:space="preserve">Практична робота. </w:t>
      </w:r>
      <w:r w:rsidRPr="00CB13EA">
        <w:rPr>
          <w:rStyle w:val="FontStyle133"/>
          <w:sz w:val="24"/>
          <w:szCs w:val="24"/>
          <w:lang w:val="uk-UA" w:eastAsia="uk-UA"/>
        </w:rPr>
        <w:t>Читання і обговорення текстів, перегляд документальних, художніх фільмів.</w:t>
      </w:r>
    </w:p>
    <w:p w:rsidR="004A3AC3" w:rsidRPr="00CB13EA" w:rsidRDefault="004A3AC3" w:rsidP="004A3AC3">
      <w:pPr>
        <w:pStyle w:val="Style16"/>
        <w:widowControl/>
        <w:ind w:firstLine="567"/>
        <w:jc w:val="both"/>
        <w:rPr>
          <w:rStyle w:val="FontStyle133"/>
          <w:sz w:val="24"/>
          <w:szCs w:val="24"/>
          <w:lang w:val="uk-UA" w:eastAsia="uk-UA"/>
        </w:rPr>
      </w:pPr>
      <w:r w:rsidRPr="00CB13EA">
        <w:rPr>
          <w:rStyle w:val="FontStyle133"/>
          <w:sz w:val="24"/>
          <w:szCs w:val="24"/>
          <w:lang w:val="uk-UA" w:eastAsia="uk-UA"/>
        </w:rPr>
        <w:t>Тематичні семінари.</w:t>
      </w:r>
    </w:p>
    <w:p w:rsidR="004A3AC3" w:rsidRPr="00CB13EA" w:rsidRDefault="004A3AC3" w:rsidP="004A3AC3">
      <w:pPr>
        <w:pStyle w:val="Style66"/>
        <w:widowControl/>
        <w:ind w:firstLine="567"/>
        <w:jc w:val="both"/>
        <w:rPr>
          <w:rStyle w:val="FontStyle133"/>
          <w:sz w:val="24"/>
          <w:szCs w:val="24"/>
          <w:lang w:val="uk-UA" w:eastAsia="uk-UA"/>
        </w:rPr>
      </w:pPr>
      <w:r w:rsidRPr="00CB13EA">
        <w:rPr>
          <w:rStyle w:val="FontStyle126"/>
          <w:sz w:val="24"/>
          <w:szCs w:val="24"/>
          <w:lang w:val="uk-UA" w:eastAsia="uk-UA"/>
        </w:rPr>
        <w:t xml:space="preserve">5. Науково-дослідницька діяльність (72 год) </w:t>
      </w:r>
      <w:r w:rsidRPr="00CB13EA">
        <w:rPr>
          <w:rStyle w:val="FontStyle133"/>
          <w:sz w:val="24"/>
          <w:szCs w:val="24"/>
          <w:lang w:val="uk-UA" w:eastAsia="uk-UA"/>
        </w:rPr>
        <w:t>Предмет і сутність науки та її головна функція. Основні психологічні риси діяльності вчених. Види учнівських науково-дослідницьких робіт. Організація наукового дослідження. Вибір проблеми та вимоги</w:t>
      </w:r>
    </w:p>
    <w:p w:rsidR="004A3AC3" w:rsidRPr="00CB13EA" w:rsidRDefault="004A3AC3" w:rsidP="004A3AC3">
      <w:pPr>
        <w:pStyle w:val="Style74"/>
        <w:widowControl/>
        <w:ind w:firstLine="567"/>
        <w:jc w:val="both"/>
        <w:rPr>
          <w:rStyle w:val="FontStyle133"/>
          <w:sz w:val="24"/>
          <w:szCs w:val="24"/>
          <w:lang w:val="uk-UA" w:eastAsia="uk-UA"/>
        </w:rPr>
      </w:pPr>
      <w:r w:rsidRPr="00CB13EA">
        <w:rPr>
          <w:rStyle w:val="FontStyle126"/>
          <w:b w:val="0"/>
          <w:bCs w:val="0"/>
          <w:sz w:val="24"/>
          <w:szCs w:val="24"/>
          <w:lang w:val="uk-UA" w:eastAsia="uk-UA"/>
        </w:rPr>
        <w:t>До</w:t>
      </w:r>
      <w:r w:rsidRPr="00CB13EA">
        <w:rPr>
          <w:rStyle w:val="FontStyle126"/>
          <w:sz w:val="24"/>
          <w:szCs w:val="24"/>
          <w:lang w:val="uk-UA" w:eastAsia="uk-UA"/>
        </w:rPr>
        <w:t xml:space="preserve"> </w:t>
      </w:r>
      <w:r w:rsidRPr="00CB13EA">
        <w:rPr>
          <w:rStyle w:val="FontStyle133"/>
          <w:sz w:val="24"/>
          <w:szCs w:val="24"/>
          <w:lang w:val="uk-UA" w:eastAsia="uk-UA"/>
        </w:rPr>
        <w:t>теми дослідження. Мета і завдання дослідницької роботи.</w:t>
      </w:r>
    </w:p>
    <w:p w:rsidR="004A3AC3" w:rsidRPr="00CB13EA" w:rsidRDefault="004A3AC3" w:rsidP="004A3AC3">
      <w:pPr>
        <w:pStyle w:val="Style16"/>
        <w:widowControl/>
        <w:ind w:firstLine="567"/>
        <w:jc w:val="both"/>
        <w:rPr>
          <w:rStyle w:val="FontStyle133"/>
          <w:sz w:val="24"/>
          <w:szCs w:val="24"/>
          <w:lang w:val="uk-UA" w:eastAsia="uk-UA"/>
        </w:rPr>
      </w:pPr>
      <w:r w:rsidRPr="00CB13EA">
        <w:rPr>
          <w:rStyle w:val="FontStyle133"/>
          <w:sz w:val="24"/>
          <w:szCs w:val="24"/>
          <w:lang w:val="uk-UA" w:eastAsia="uk-UA"/>
        </w:rPr>
        <w:t>Розробка структури дослідження. Вивчення історичного аспекту проблеми.</w:t>
      </w:r>
    </w:p>
    <w:p w:rsidR="004A3AC3" w:rsidRPr="00CB13EA" w:rsidRDefault="004A3AC3" w:rsidP="004A3AC3">
      <w:pPr>
        <w:pStyle w:val="Style16"/>
        <w:widowControl/>
        <w:ind w:firstLine="567"/>
        <w:jc w:val="both"/>
        <w:rPr>
          <w:rStyle w:val="FontStyle133"/>
          <w:sz w:val="24"/>
          <w:szCs w:val="24"/>
          <w:lang w:val="uk-UA" w:eastAsia="uk-UA"/>
        </w:rPr>
      </w:pPr>
      <w:r w:rsidRPr="00CB13EA">
        <w:rPr>
          <w:rStyle w:val="FontStyle133"/>
          <w:sz w:val="24"/>
          <w:szCs w:val="24"/>
          <w:lang w:val="uk-UA" w:eastAsia="uk-UA"/>
        </w:rPr>
        <w:t>План-проспект.</w:t>
      </w:r>
    </w:p>
    <w:p w:rsidR="004A3AC3" w:rsidRPr="00CB13EA" w:rsidRDefault="004A3AC3" w:rsidP="004A3AC3">
      <w:pPr>
        <w:pStyle w:val="Style67"/>
        <w:widowControl/>
        <w:ind w:firstLine="567"/>
        <w:jc w:val="both"/>
        <w:rPr>
          <w:rStyle w:val="FontStyle133"/>
          <w:sz w:val="24"/>
          <w:szCs w:val="24"/>
          <w:lang w:val="uk-UA" w:eastAsia="uk-UA"/>
        </w:rPr>
      </w:pPr>
      <w:r w:rsidRPr="00CB13EA">
        <w:rPr>
          <w:rStyle w:val="FontStyle133"/>
          <w:sz w:val="24"/>
          <w:szCs w:val="24"/>
          <w:lang w:val="uk-UA" w:eastAsia="uk-UA"/>
        </w:rPr>
        <w:t>Загальні і спеціальні методи дослідження, методика визначення матеріалу та об'єкта дослідження.</w:t>
      </w:r>
    </w:p>
    <w:p w:rsidR="004A3AC3" w:rsidRPr="00CB13EA" w:rsidRDefault="004A3AC3" w:rsidP="004A3AC3">
      <w:pPr>
        <w:pStyle w:val="Style16"/>
        <w:widowControl/>
        <w:ind w:firstLine="567"/>
        <w:jc w:val="both"/>
        <w:rPr>
          <w:rStyle w:val="FontStyle133"/>
          <w:sz w:val="24"/>
          <w:szCs w:val="24"/>
          <w:lang w:val="uk-UA" w:eastAsia="uk-UA"/>
        </w:rPr>
      </w:pPr>
      <w:r w:rsidRPr="00CB13EA">
        <w:rPr>
          <w:rStyle w:val="FontStyle133"/>
          <w:sz w:val="24"/>
          <w:szCs w:val="24"/>
          <w:lang w:val="uk-UA" w:eastAsia="uk-UA"/>
        </w:rPr>
        <w:t>Принципи збору інформаційного матеріалу, ознайомлення з науковою літературою, запис бібліографії.</w:t>
      </w:r>
    </w:p>
    <w:p w:rsidR="004A3AC3" w:rsidRPr="00CB13EA" w:rsidRDefault="004A3AC3" w:rsidP="004A3AC3">
      <w:pPr>
        <w:pStyle w:val="Style16"/>
        <w:widowControl/>
        <w:ind w:firstLine="567"/>
        <w:jc w:val="both"/>
        <w:rPr>
          <w:rStyle w:val="FontStyle133"/>
          <w:sz w:val="24"/>
          <w:szCs w:val="24"/>
          <w:lang w:val="uk-UA" w:eastAsia="uk-UA"/>
        </w:rPr>
      </w:pPr>
      <w:r w:rsidRPr="00CB13EA">
        <w:rPr>
          <w:rStyle w:val="FontStyle133"/>
          <w:sz w:val="24"/>
          <w:szCs w:val="24"/>
          <w:lang w:val="uk-UA" w:eastAsia="uk-UA"/>
        </w:rPr>
        <w:t>Конспектування прочитаного. Види конспектів: текстуальні, змішані. Тематичні виписки, тези, план.</w:t>
      </w:r>
    </w:p>
    <w:p w:rsidR="004A3AC3" w:rsidRPr="00CB13EA" w:rsidRDefault="004A3AC3" w:rsidP="004A3AC3">
      <w:pPr>
        <w:pStyle w:val="Style16"/>
        <w:widowControl/>
        <w:ind w:firstLine="567"/>
        <w:jc w:val="both"/>
        <w:rPr>
          <w:rStyle w:val="FontStyle133"/>
          <w:sz w:val="24"/>
          <w:szCs w:val="24"/>
          <w:lang w:val="uk-UA" w:eastAsia="uk-UA"/>
        </w:rPr>
      </w:pPr>
      <w:r w:rsidRPr="00CB13EA">
        <w:rPr>
          <w:rStyle w:val="FontStyle133"/>
          <w:sz w:val="24"/>
          <w:szCs w:val="24"/>
          <w:lang w:val="uk-UA" w:eastAsia="uk-UA"/>
        </w:rPr>
        <w:t>Правила оформлення дослідницької роботи.</w:t>
      </w:r>
    </w:p>
    <w:p w:rsidR="004A3AC3" w:rsidRPr="00CB13EA" w:rsidRDefault="004A3AC3" w:rsidP="004A3AC3">
      <w:pPr>
        <w:pStyle w:val="Style16"/>
        <w:widowControl/>
        <w:ind w:firstLine="567"/>
        <w:jc w:val="both"/>
        <w:rPr>
          <w:rStyle w:val="FontStyle133"/>
          <w:sz w:val="24"/>
          <w:szCs w:val="24"/>
          <w:lang w:val="uk-UA" w:eastAsia="uk-UA"/>
        </w:rPr>
      </w:pPr>
      <w:r w:rsidRPr="00CB13EA">
        <w:rPr>
          <w:rStyle w:val="FontStyle133"/>
          <w:sz w:val="24"/>
          <w:szCs w:val="24"/>
          <w:lang w:val="uk-UA" w:eastAsia="uk-UA"/>
        </w:rPr>
        <w:t>Варіанти наочних матеріалів для захисту науково-дослідницької роботи.</w:t>
      </w:r>
    </w:p>
    <w:p w:rsidR="004A3AC3" w:rsidRPr="00CB13EA" w:rsidRDefault="004A3AC3" w:rsidP="004A3AC3">
      <w:pPr>
        <w:pStyle w:val="Style16"/>
        <w:widowControl/>
        <w:ind w:firstLine="567"/>
        <w:jc w:val="both"/>
        <w:rPr>
          <w:rStyle w:val="FontStyle133"/>
          <w:sz w:val="24"/>
          <w:szCs w:val="24"/>
          <w:lang w:val="uk-UA" w:eastAsia="uk-UA"/>
        </w:rPr>
      </w:pPr>
      <w:r w:rsidRPr="00CB13EA">
        <w:rPr>
          <w:rStyle w:val="FontStyle133"/>
          <w:sz w:val="24"/>
          <w:szCs w:val="24"/>
          <w:lang w:val="uk-UA" w:eastAsia="uk-UA"/>
        </w:rPr>
        <w:t>Підготовка доповіді. Правила складання плану захисту наукової роботи.</w:t>
      </w:r>
    </w:p>
    <w:p w:rsidR="004A3AC3" w:rsidRPr="00CB13EA" w:rsidRDefault="004A3AC3" w:rsidP="004A3AC3">
      <w:pPr>
        <w:pStyle w:val="Style16"/>
        <w:widowControl/>
        <w:ind w:firstLine="567"/>
        <w:jc w:val="both"/>
        <w:rPr>
          <w:rStyle w:val="FontStyle133"/>
          <w:sz w:val="24"/>
          <w:szCs w:val="24"/>
          <w:lang w:val="uk-UA" w:eastAsia="uk-UA"/>
        </w:rPr>
      </w:pPr>
      <w:r w:rsidRPr="00CB13EA">
        <w:rPr>
          <w:rStyle w:val="FontStyle133"/>
          <w:sz w:val="24"/>
          <w:szCs w:val="24"/>
          <w:lang w:val="uk-UA" w:eastAsia="uk-UA"/>
        </w:rPr>
        <w:t>Культура мовлення під час ведення дискусії.</w:t>
      </w:r>
    </w:p>
    <w:p w:rsidR="004A3AC3" w:rsidRPr="00CB13EA" w:rsidRDefault="004A3AC3" w:rsidP="004A3AC3">
      <w:pPr>
        <w:pStyle w:val="Style16"/>
        <w:widowControl/>
        <w:ind w:firstLine="567"/>
        <w:jc w:val="both"/>
        <w:rPr>
          <w:rStyle w:val="FontStyle133"/>
          <w:sz w:val="24"/>
          <w:szCs w:val="24"/>
          <w:lang w:val="uk-UA" w:eastAsia="uk-UA"/>
        </w:rPr>
      </w:pPr>
      <w:r w:rsidRPr="00CB13EA">
        <w:rPr>
          <w:rStyle w:val="FontStyle127"/>
          <w:sz w:val="24"/>
          <w:szCs w:val="24"/>
          <w:lang w:val="uk-UA" w:eastAsia="uk-UA"/>
        </w:rPr>
        <w:t xml:space="preserve">Практична робота. </w:t>
      </w:r>
      <w:r w:rsidRPr="00CB13EA">
        <w:rPr>
          <w:rStyle w:val="FontStyle133"/>
          <w:sz w:val="24"/>
          <w:szCs w:val="24"/>
          <w:lang w:val="uk-UA" w:eastAsia="uk-UA"/>
        </w:rPr>
        <w:t>Складання індивідуальних планів роботи Визначення теми, мети і завдань, методів наукового дослідження Розробка плану-проспекту, структури наукового дослідження. Робота в бібліотеці за системним та алфавітним каталогами. Складання тематичних виписок, тез. Написання дослідницької роботи. Підготовка мультимедійної презентації. Складання плану захисту роботи. Виголошення доповіді. Обговорення виступів.</w:t>
      </w:r>
    </w:p>
    <w:p w:rsidR="004A3AC3" w:rsidRPr="00CB13EA" w:rsidRDefault="004A3AC3" w:rsidP="004A3AC3">
      <w:pPr>
        <w:pStyle w:val="Style6"/>
        <w:widowControl/>
        <w:ind w:firstLine="567"/>
        <w:jc w:val="both"/>
        <w:rPr>
          <w:rStyle w:val="FontStyle126"/>
          <w:sz w:val="24"/>
          <w:szCs w:val="24"/>
          <w:lang w:val="uk-UA" w:eastAsia="uk-UA"/>
        </w:rPr>
      </w:pPr>
      <w:r w:rsidRPr="00CB13EA">
        <w:rPr>
          <w:rStyle w:val="FontStyle126"/>
          <w:sz w:val="24"/>
          <w:szCs w:val="24"/>
          <w:lang w:val="uk-UA" w:eastAsia="uk-UA"/>
        </w:rPr>
        <w:t>6. Екскурсії, конкурси, тематичні заходи (16 год)</w:t>
      </w:r>
    </w:p>
    <w:p w:rsidR="004A3AC3" w:rsidRPr="00CB13EA" w:rsidRDefault="004A3AC3" w:rsidP="004A3AC3">
      <w:pPr>
        <w:pStyle w:val="Style16"/>
        <w:widowControl/>
        <w:ind w:firstLine="567"/>
        <w:jc w:val="both"/>
        <w:rPr>
          <w:rStyle w:val="FontStyle133"/>
          <w:sz w:val="24"/>
          <w:szCs w:val="24"/>
          <w:lang w:val="uk-UA" w:eastAsia="uk-UA"/>
        </w:rPr>
      </w:pPr>
      <w:r w:rsidRPr="00CB13EA">
        <w:rPr>
          <w:rStyle w:val="FontStyle133"/>
          <w:sz w:val="24"/>
          <w:szCs w:val="24"/>
          <w:lang w:val="uk-UA" w:eastAsia="uk-UA"/>
        </w:rPr>
        <w:t>Екскурсії до музеїв, бібліотек, наукових установ, вищих навчальних закладів.</w:t>
      </w:r>
    </w:p>
    <w:p w:rsidR="004A3AC3" w:rsidRPr="00CB13EA" w:rsidRDefault="004A3AC3" w:rsidP="004A3AC3">
      <w:pPr>
        <w:pStyle w:val="Style16"/>
        <w:widowControl/>
        <w:ind w:firstLine="567"/>
        <w:jc w:val="both"/>
        <w:rPr>
          <w:rStyle w:val="FontStyle133"/>
          <w:sz w:val="24"/>
          <w:szCs w:val="24"/>
          <w:lang w:val="uk-UA" w:eastAsia="uk-UA"/>
        </w:rPr>
      </w:pPr>
      <w:r w:rsidRPr="00CB13EA">
        <w:rPr>
          <w:rStyle w:val="FontStyle133"/>
          <w:sz w:val="24"/>
          <w:szCs w:val="24"/>
          <w:lang w:val="uk-UA" w:eastAsia="uk-UA"/>
        </w:rPr>
        <w:t>Участь у конференціях, конкурсах, олімпіадах. Підготовка та проведення тематичних вікторин, свят, вечорів.</w:t>
      </w:r>
    </w:p>
    <w:p w:rsidR="004A3AC3" w:rsidRPr="00CB13EA" w:rsidRDefault="004A3AC3" w:rsidP="004A3AC3">
      <w:pPr>
        <w:pStyle w:val="Style6"/>
        <w:widowControl/>
        <w:ind w:firstLine="567"/>
        <w:jc w:val="both"/>
        <w:rPr>
          <w:rStyle w:val="FontStyle126"/>
          <w:sz w:val="24"/>
          <w:szCs w:val="24"/>
          <w:lang w:val="uk-UA" w:eastAsia="uk-UA"/>
        </w:rPr>
      </w:pPr>
      <w:r w:rsidRPr="00CB13EA">
        <w:rPr>
          <w:rStyle w:val="FontStyle126"/>
          <w:sz w:val="24"/>
          <w:szCs w:val="24"/>
          <w:lang w:val="uk-UA" w:eastAsia="uk-UA"/>
        </w:rPr>
        <w:t>7. Підсумкове заняття (2 год)</w:t>
      </w:r>
    </w:p>
    <w:p w:rsidR="004A3AC3" w:rsidRPr="00CB13EA" w:rsidRDefault="004A3AC3" w:rsidP="004A3AC3">
      <w:pPr>
        <w:pStyle w:val="Style16"/>
        <w:widowControl/>
        <w:ind w:firstLine="567"/>
        <w:jc w:val="both"/>
        <w:rPr>
          <w:rStyle w:val="FontStyle133"/>
          <w:sz w:val="24"/>
          <w:szCs w:val="24"/>
          <w:lang w:val="uk-UA" w:eastAsia="uk-UA"/>
        </w:rPr>
      </w:pPr>
      <w:r w:rsidRPr="00CB13EA">
        <w:rPr>
          <w:rStyle w:val="FontStyle133"/>
          <w:sz w:val="24"/>
          <w:szCs w:val="24"/>
          <w:lang w:val="uk-UA" w:eastAsia="uk-UA"/>
        </w:rPr>
        <w:t>Підбиття підсумків роботи гуртка за рік. Презентація кращих учнівських науково-дослідницьких робіт. Поради і рекомендації щодо подальшої науково-дослідницької діяльності.</w:t>
      </w:r>
    </w:p>
    <w:p w:rsidR="004A3AC3" w:rsidRPr="00CB13EA" w:rsidRDefault="004A3AC3" w:rsidP="004A3AC3">
      <w:pPr>
        <w:pStyle w:val="Style118"/>
        <w:widowControl/>
        <w:ind w:firstLine="567"/>
        <w:jc w:val="center"/>
        <w:rPr>
          <w:rStyle w:val="FontStyle133"/>
          <w:sz w:val="24"/>
          <w:szCs w:val="24"/>
          <w:lang w:val="uk-UA" w:eastAsia="uk-UA"/>
        </w:rPr>
      </w:pPr>
      <w:r w:rsidRPr="00CB13EA">
        <w:rPr>
          <w:rStyle w:val="FontStyle133"/>
          <w:sz w:val="24"/>
          <w:szCs w:val="24"/>
          <w:lang w:val="uk-UA" w:eastAsia="uk-UA"/>
        </w:rPr>
        <w:t>ПРОГНОЗОВАНИЙ РЕЗУЛЬТАТ</w:t>
      </w:r>
    </w:p>
    <w:p w:rsidR="004A3AC3" w:rsidRPr="00CB13EA" w:rsidRDefault="004A3AC3" w:rsidP="004A3AC3">
      <w:pPr>
        <w:pStyle w:val="Style118"/>
        <w:widowControl/>
        <w:ind w:firstLine="567"/>
        <w:rPr>
          <w:rStyle w:val="FontStyle127"/>
          <w:sz w:val="24"/>
          <w:szCs w:val="24"/>
          <w:lang w:val="uk-UA" w:eastAsia="uk-UA"/>
        </w:rPr>
      </w:pPr>
      <w:r w:rsidRPr="00CB13EA">
        <w:rPr>
          <w:rStyle w:val="FontStyle127"/>
          <w:sz w:val="24"/>
          <w:szCs w:val="24"/>
          <w:lang w:val="uk-UA" w:eastAsia="uk-UA"/>
        </w:rPr>
        <w:t>Учні мають знати:</w:t>
      </w:r>
    </w:p>
    <w:p w:rsidR="004A3AC3" w:rsidRPr="00CB13EA" w:rsidRDefault="004A3AC3" w:rsidP="004A3AC3">
      <w:pPr>
        <w:pStyle w:val="Style16"/>
        <w:widowControl/>
        <w:numPr>
          <w:ilvl w:val="1"/>
          <w:numId w:val="4"/>
        </w:numPr>
        <w:tabs>
          <w:tab w:val="left" w:pos="284"/>
        </w:tabs>
        <w:jc w:val="both"/>
        <w:rPr>
          <w:rStyle w:val="FontStyle133"/>
          <w:sz w:val="24"/>
          <w:szCs w:val="24"/>
          <w:lang w:val="uk-UA" w:eastAsia="uk-UA"/>
        </w:rPr>
      </w:pPr>
      <w:r w:rsidRPr="00CB13EA">
        <w:rPr>
          <w:rStyle w:val="FontStyle133"/>
          <w:sz w:val="24"/>
          <w:szCs w:val="24"/>
          <w:lang w:val="uk-UA" w:eastAsia="uk-UA"/>
        </w:rPr>
        <w:t>основні відомості з лексикології, фразеології;</w:t>
      </w:r>
    </w:p>
    <w:p w:rsidR="004A3AC3" w:rsidRPr="00CB13EA" w:rsidRDefault="004A3AC3" w:rsidP="004A3AC3">
      <w:pPr>
        <w:pStyle w:val="Style16"/>
        <w:widowControl/>
        <w:numPr>
          <w:ilvl w:val="1"/>
          <w:numId w:val="4"/>
        </w:numPr>
        <w:tabs>
          <w:tab w:val="left" w:pos="284"/>
        </w:tabs>
        <w:jc w:val="both"/>
        <w:rPr>
          <w:rStyle w:val="FontStyle133"/>
          <w:sz w:val="24"/>
          <w:szCs w:val="24"/>
          <w:lang w:val="uk-UA" w:eastAsia="uk-UA"/>
        </w:rPr>
      </w:pPr>
      <w:r w:rsidRPr="00CB13EA">
        <w:rPr>
          <w:rStyle w:val="FontStyle133"/>
          <w:sz w:val="24"/>
          <w:szCs w:val="24"/>
          <w:lang w:val="uk-UA" w:eastAsia="uk-UA"/>
        </w:rPr>
        <w:t>морфеми слова;</w:t>
      </w:r>
    </w:p>
    <w:p w:rsidR="004A3AC3" w:rsidRPr="00CB13EA" w:rsidRDefault="004A3AC3" w:rsidP="004A3AC3">
      <w:pPr>
        <w:pStyle w:val="Style16"/>
        <w:widowControl/>
        <w:numPr>
          <w:ilvl w:val="1"/>
          <w:numId w:val="4"/>
        </w:numPr>
        <w:tabs>
          <w:tab w:val="left" w:pos="284"/>
        </w:tabs>
        <w:jc w:val="both"/>
        <w:rPr>
          <w:rStyle w:val="FontStyle133"/>
          <w:sz w:val="24"/>
          <w:szCs w:val="24"/>
          <w:lang w:val="uk-UA" w:eastAsia="uk-UA"/>
        </w:rPr>
      </w:pPr>
      <w:r w:rsidRPr="00CB13EA">
        <w:rPr>
          <w:rStyle w:val="FontStyle133"/>
          <w:sz w:val="24"/>
          <w:szCs w:val="24"/>
          <w:lang w:val="uk-UA" w:eastAsia="uk-UA"/>
        </w:rPr>
        <w:t>самостійні та службові частини мови;</w:t>
      </w:r>
    </w:p>
    <w:p w:rsidR="004A3AC3" w:rsidRPr="00CB13EA" w:rsidRDefault="004A3AC3" w:rsidP="004A3AC3">
      <w:pPr>
        <w:pStyle w:val="Style16"/>
        <w:widowControl/>
        <w:numPr>
          <w:ilvl w:val="1"/>
          <w:numId w:val="4"/>
        </w:numPr>
        <w:tabs>
          <w:tab w:val="left" w:pos="284"/>
        </w:tabs>
        <w:jc w:val="both"/>
        <w:rPr>
          <w:rStyle w:val="FontStyle133"/>
          <w:sz w:val="24"/>
          <w:szCs w:val="24"/>
          <w:lang w:val="uk-UA" w:eastAsia="uk-UA"/>
        </w:rPr>
      </w:pPr>
      <w:r w:rsidRPr="00CB13EA">
        <w:rPr>
          <w:rStyle w:val="FontStyle133"/>
          <w:sz w:val="24"/>
          <w:szCs w:val="24"/>
          <w:lang w:val="uk-UA" w:eastAsia="uk-UA"/>
        </w:rPr>
        <w:t>найчастіше вживані вставні слова і словосполучення;</w:t>
      </w:r>
    </w:p>
    <w:p w:rsidR="004A3AC3" w:rsidRPr="00CB13EA" w:rsidRDefault="004A3AC3" w:rsidP="004A3AC3">
      <w:pPr>
        <w:pStyle w:val="Style16"/>
        <w:widowControl/>
        <w:numPr>
          <w:ilvl w:val="1"/>
          <w:numId w:val="4"/>
        </w:numPr>
        <w:tabs>
          <w:tab w:val="left" w:pos="284"/>
        </w:tabs>
        <w:jc w:val="both"/>
        <w:rPr>
          <w:rStyle w:val="FontStyle133"/>
          <w:sz w:val="24"/>
          <w:szCs w:val="24"/>
          <w:lang w:val="uk-UA" w:eastAsia="uk-UA"/>
        </w:rPr>
      </w:pPr>
      <w:r w:rsidRPr="00CB13EA">
        <w:rPr>
          <w:rStyle w:val="FontStyle133"/>
          <w:sz w:val="24"/>
          <w:szCs w:val="24"/>
          <w:lang w:val="uk-UA" w:eastAsia="uk-UA"/>
        </w:rPr>
        <w:t>відокремлені та однорідні члени речення;</w:t>
      </w:r>
    </w:p>
    <w:p w:rsidR="004A3AC3" w:rsidRPr="00CB13EA" w:rsidRDefault="004A3AC3" w:rsidP="004A3AC3">
      <w:pPr>
        <w:pStyle w:val="Style15"/>
        <w:widowControl/>
        <w:numPr>
          <w:ilvl w:val="1"/>
          <w:numId w:val="4"/>
        </w:numPr>
        <w:tabs>
          <w:tab w:val="left" w:pos="284"/>
        </w:tabs>
        <w:jc w:val="both"/>
        <w:rPr>
          <w:rStyle w:val="FontStyle133"/>
          <w:sz w:val="24"/>
          <w:szCs w:val="24"/>
          <w:lang w:val="uk-UA" w:eastAsia="uk-UA"/>
        </w:rPr>
      </w:pPr>
      <w:r w:rsidRPr="00CB13EA">
        <w:rPr>
          <w:rStyle w:val="FontStyle133"/>
          <w:sz w:val="24"/>
          <w:szCs w:val="24"/>
          <w:lang w:val="uk-UA" w:eastAsia="uk-UA"/>
        </w:rPr>
        <w:t>основні відомості про складне речення, види складних речень, розділові знаки в реченнях;</w:t>
      </w:r>
    </w:p>
    <w:p w:rsidR="004A3AC3" w:rsidRPr="00CB13EA" w:rsidRDefault="004A3AC3" w:rsidP="004A3AC3">
      <w:pPr>
        <w:pStyle w:val="Style16"/>
        <w:widowControl/>
        <w:numPr>
          <w:ilvl w:val="1"/>
          <w:numId w:val="4"/>
        </w:numPr>
        <w:tabs>
          <w:tab w:val="left" w:pos="284"/>
        </w:tabs>
        <w:jc w:val="both"/>
        <w:rPr>
          <w:rStyle w:val="FontStyle133"/>
          <w:sz w:val="24"/>
          <w:szCs w:val="24"/>
          <w:lang w:val="uk-UA" w:eastAsia="uk-UA"/>
        </w:rPr>
      </w:pPr>
      <w:r w:rsidRPr="00CB13EA">
        <w:rPr>
          <w:rStyle w:val="FontStyle133"/>
          <w:sz w:val="24"/>
          <w:szCs w:val="24"/>
          <w:lang w:val="uk-UA" w:eastAsia="uk-UA"/>
        </w:rPr>
        <w:t>правила з орфографії, пунктуації;</w:t>
      </w:r>
    </w:p>
    <w:p w:rsidR="004A3AC3" w:rsidRPr="00CB13EA" w:rsidRDefault="004A3AC3" w:rsidP="004A3AC3">
      <w:pPr>
        <w:pStyle w:val="Style16"/>
        <w:widowControl/>
        <w:numPr>
          <w:ilvl w:val="1"/>
          <w:numId w:val="4"/>
        </w:numPr>
        <w:tabs>
          <w:tab w:val="left" w:pos="284"/>
        </w:tabs>
        <w:jc w:val="both"/>
        <w:rPr>
          <w:rStyle w:val="FontStyle133"/>
          <w:sz w:val="24"/>
          <w:szCs w:val="24"/>
          <w:lang w:val="uk-UA" w:eastAsia="uk-UA"/>
        </w:rPr>
      </w:pPr>
      <w:r w:rsidRPr="00CB13EA">
        <w:rPr>
          <w:rStyle w:val="FontStyle133"/>
          <w:sz w:val="24"/>
          <w:szCs w:val="24"/>
          <w:lang w:val="uk-UA" w:eastAsia="uk-UA"/>
        </w:rPr>
        <w:lastRenderedPageBreak/>
        <w:t>стилі і жанри мовлення;</w:t>
      </w:r>
    </w:p>
    <w:p w:rsidR="004A3AC3" w:rsidRPr="00CB13EA" w:rsidRDefault="004A3AC3" w:rsidP="004A3AC3">
      <w:pPr>
        <w:pStyle w:val="Style16"/>
        <w:widowControl/>
        <w:numPr>
          <w:ilvl w:val="1"/>
          <w:numId w:val="4"/>
        </w:numPr>
        <w:tabs>
          <w:tab w:val="left" w:pos="284"/>
        </w:tabs>
        <w:jc w:val="both"/>
        <w:rPr>
          <w:rStyle w:val="FontStyle133"/>
          <w:sz w:val="24"/>
          <w:szCs w:val="24"/>
          <w:lang w:val="uk-UA" w:eastAsia="uk-UA"/>
        </w:rPr>
      </w:pPr>
      <w:r w:rsidRPr="00CB13EA">
        <w:rPr>
          <w:rStyle w:val="FontStyle133"/>
          <w:sz w:val="24"/>
          <w:szCs w:val="24"/>
          <w:lang w:val="uk-UA" w:eastAsia="uk-UA"/>
        </w:rPr>
        <w:t>мовні особливості наукового стилю, основні види висловлювань;</w:t>
      </w:r>
    </w:p>
    <w:p w:rsidR="004A3AC3" w:rsidRPr="00CB13EA" w:rsidRDefault="004A3AC3" w:rsidP="004A3AC3">
      <w:pPr>
        <w:pStyle w:val="Style15"/>
        <w:widowControl/>
        <w:numPr>
          <w:ilvl w:val="1"/>
          <w:numId w:val="4"/>
        </w:numPr>
        <w:tabs>
          <w:tab w:val="left" w:pos="284"/>
        </w:tabs>
        <w:jc w:val="both"/>
        <w:rPr>
          <w:rStyle w:val="FontStyle133"/>
          <w:sz w:val="24"/>
          <w:szCs w:val="24"/>
          <w:lang w:val="uk-UA" w:eastAsia="uk-UA"/>
        </w:rPr>
      </w:pPr>
      <w:r w:rsidRPr="00CB13EA">
        <w:rPr>
          <w:rStyle w:val="FontStyle133"/>
          <w:sz w:val="24"/>
          <w:szCs w:val="24"/>
          <w:lang w:val="uk-UA" w:eastAsia="uk-UA"/>
        </w:rPr>
        <w:t>правила культури мовлення, спілкування; найважливіші світоглядні, етичні та інші поняття, відображені у мові;</w:t>
      </w:r>
    </w:p>
    <w:p w:rsidR="004A3AC3" w:rsidRPr="00CB13EA" w:rsidRDefault="004A3AC3" w:rsidP="004A3AC3">
      <w:pPr>
        <w:pStyle w:val="Style15"/>
        <w:widowControl/>
        <w:numPr>
          <w:ilvl w:val="1"/>
          <w:numId w:val="4"/>
        </w:numPr>
        <w:tabs>
          <w:tab w:val="left" w:pos="284"/>
        </w:tabs>
        <w:jc w:val="both"/>
        <w:rPr>
          <w:rStyle w:val="FontStyle133"/>
          <w:sz w:val="24"/>
          <w:szCs w:val="24"/>
          <w:lang w:val="uk-UA" w:eastAsia="uk-UA"/>
        </w:rPr>
      </w:pPr>
      <w:r w:rsidRPr="00CB13EA">
        <w:rPr>
          <w:rStyle w:val="FontStyle133"/>
          <w:sz w:val="24"/>
          <w:szCs w:val="24"/>
          <w:lang w:val="uk-UA" w:eastAsia="uk-UA"/>
        </w:rPr>
        <w:t>відомості про особливості національної культури, звичаї, традиції, свята;</w:t>
      </w:r>
    </w:p>
    <w:p w:rsidR="004A3AC3" w:rsidRPr="00CB13EA" w:rsidRDefault="004A3AC3" w:rsidP="004A3AC3">
      <w:pPr>
        <w:pStyle w:val="Style15"/>
        <w:widowControl/>
        <w:numPr>
          <w:ilvl w:val="1"/>
          <w:numId w:val="4"/>
        </w:numPr>
        <w:tabs>
          <w:tab w:val="left" w:pos="284"/>
          <w:tab w:val="left" w:pos="426"/>
        </w:tabs>
        <w:jc w:val="both"/>
        <w:rPr>
          <w:rStyle w:val="FontStyle133"/>
          <w:sz w:val="24"/>
          <w:szCs w:val="24"/>
          <w:lang w:val="uk-UA" w:eastAsia="uk-UA"/>
        </w:rPr>
      </w:pPr>
      <w:r w:rsidRPr="00CB13EA">
        <w:rPr>
          <w:rStyle w:val="FontStyle133"/>
          <w:sz w:val="24"/>
          <w:szCs w:val="24"/>
          <w:lang w:val="uk-UA" w:eastAsia="uk-UA"/>
        </w:rPr>
        <w:t>визначних діячів; суспільно-політичні події, державну символіку; побут населення міст, міст, сіл, культурно-архітектурні пам'ятки, музеї, театри тощо;</w:t>
      </w:r>
    </w:p>
    <w:p w:rsidR="004A3AC3" w:rsidRPr="00CB13EA" w:rsidRDefault="004A3AC3" w:rsidP="004A3AC3">
      <w:pPr>
        <w:pStyle w:val="Style15"/>
        <w:widowControl/>
        <w:numPr>
          <w:ilvl w:val="1"/>
          <w:numId w:val="4"/>
        </w:numPr>
        <w:tabs>
          <w:tab w:val="left" w:pos="284"/>
          <w:tab w:val="left" w:pos="426"/>
        </w:tabs>
        <w:jc w:val="both"/>
        <w:rPr>
          <w:rStyle w:val="FontStyle133"/>
          <w:sz w:val="24"/>
          <w:szCs w:val="24"/>
          <w:lang w:val="uk-UA" w:eastAsia="uk-UA"/>
        </w:rPr>
      </w:pPr>
      <w:r w:rsidRPr="00CB13EA">
        <w:rPr>
          <w:rStyle w:val="FontStyle133"/>
          <w:sz w:val="24"/>
          <w:szCs w:val="24"/>
          <w:lang w:val="uk-UA" w:eastAsia="uk-UA"/>
        </w:rPr>
        <w:t>найбільш відомі фольклорні та літературні твори рідного народу, лексеми, фразеологізми, афоризми як відображення на</w:t>
      </w:r>
      <w:r w:rsidRPr="00CB13EA">
        <w:rPr>
          <w:rStyle w:val="FontStyle133"/>
          <w:sz w:val="24"/>
          <w:szCs w:val="24"/>
          <w:lang w:val="uk-UA" w:eastAsia="uk-UA"/>
        </w:rPr>
        <w:softHyphen/>
        <w:t>родного досвіду, особливості національного характеру, світобачення;</w:t>
      </w:r>
    </w:p>
    <w:p w:rsidR="004A3AC3" w:rsidRPr="00CB13EA" w:rsidRDefault="004A3AC3" w:rsidP="004A3AC3">
      <w:pPr>
        <w:pStyle w:val="Style1"/>
        <w:widowControl/>
        <w:numPr>
          <w:ilvl w:val="1"/>
          <w:numId w:val="4"/>
        </w:numPr>
        <w:tabs>
          <w:tab w:val="left" w:pos="284"/>
          <w:tab w:val="left" w:pos="426"/>
        </w:tabs>
        <w:jc w:val="both"/>
        <w:rPr>
          <w:rStyle w:val="FontStyle133"/>
          <w:sz w:val="24"/>
          <w:szCs w:val="24"/>
          <w:lang w:val="uk-UA" w:eastAsia="uk-UA"/>
        </w:rPr>
      </w:pPr>
      <w:r w:rsidRPr="00CB13EA">
        <w:rPr>
          <w:rStyle w:val="FontStyle133"/>
          <w:sz w:val="24"/>
          <w:szCs w:val="24"/>
          <w:lang w:val="uk-UA" w:eastAsia="uk-UA"/>
        </w:rPr>
        <w:t>загальнолюдські моральні цінності, їх вияв у національних тра</w:t>
      </w:r>
      <w:r w:rsidRPr="00CB13EA">
        <w:rPr>
          <w:rStyle w:val="FontStyle133"/>
          <w:sz w:val="24"/>
          <w:szCs w:val="24"/>
          <w:lang w:val="uk-UA" w:eastAsia="uk-UA"/>
        </w:rPr>
        <w:softHyphen/>
        <w:t>диціях;</w:t>
      </w:r>
    </w:p>
    <w:p w:rsidR="004A3AC3" w:rsidRPr="00CB13EA" w:rsidRDefault="004A3AC3" w:rsidP="004A3AC3">
      <w:pPr>
        <w:pStyle w:val="Style1"/>
        <w:widowControl/>
        <w:numPr>
          <w:ilvl w:val="1"/>
          <w:numId w:val="4"/>
        </w:numPr>
        <w:tabs>
          <w:tab w:val="left" w:pos="284"/>
          <w:tab w:val="left" w:pos="426"/>
        </w:tabs>
        <w:jc w:val="both"/>
        <w:rPr>
          <w:rStyle w:val="FontStyle133"/>
          <w:sz w:val="24"/>
          <w:szCs w:val="24"/>
          <w:lang w:val="uk-UA" w:eastAsia="uk-UA"/>
        </w:rPr>
      </w:pPr>
      <w:r w:rsidRPr="00CB13EA">
        <w:rPr>
          <w:rStyle w:val="FontStyle133"/>
          <w:sz w:val="24"/>
          <w:szCs w:val="24"/>
          <w:lang w:val="uk-UA" w:eastAsia="uk-UA"/>
        </w:rPr>
        <w:t>особливості дослідницької роботи;</w:t>
      </w:r>
    </w:p>
    <w:p w:rsidR="004A3AC3" w:rsidRPr="00CB13EA" w:rsidRDefault="004A3AC3" w:rsidP="004A3AC3">
      <w:pPr>
        <w:pStyle w:val="Style1"/>
        <w:widowControl/>
        <w:numPr>
          <w:ilvl w:val="1"/>
          <w:numId w:val="4"/>
        </w:numPr>
        <w:tabs>
          <w:tab w:val="left" w:pos="284"/>
          <w:tab w:val="left" w:pos="426"/>
        </w:tabs>
        <w:jc w:val="both"/>
        <w:rPr>
          <w:rStyle w:val="FontStyle133"/>
          <w:sz w:val="24"/>
          <w:szCs w:val="24"/>
          <w:lang w:val="uk-UA" w:eastAsia="uk-UA"/>
        </w:rPr>
      </w:pPr>
      <w:r w:rsidRPr="00CB13EA">
        <w:rPr>
          <w:rStyle w:val="FontStyle133"/>
          <w:sz w:val="24"/>
          <w:szCs w:val="24"/>
          <w:lang w:val="uk-UA" w:eastAsia="uk-UA"/>
        </w:rPr>
        <w:t>структуру наукового дослідження;</w:t>
      </w:r>
    </w:p>
    <w:p w:rsidR="004A3AC3" w:rsidRPr="00CB13EA" w:rsidRDefault="004A3AC3" w:rsidP="004A3AC3">
      <w:pPr>
        <w:pStyle w:val="Style1"/>
        <w:widowControl/>
        <w:numPr>
          <w:ilvl w:val="1"/>
          <w:numId w:val="4"/>
        </w:numPr>
        <w:tabs>
          <w:tab w:val="left" w:pos="284"/>
          <w:tab w:val="left" w:pos="426"/>
        </w:tabs>
        <w:jc w:val="both"/>
        <w:rPr>
          <w:rStyle w:val="FontStyle133"/>
          <w:sz w:val="24"/>
          <w:szCs w:val="24"/>
          <w:lang w:val="uk-UA" w:eastAsia="uk-UA"/>
        </w:rPr>
      </w:pPr>
      <w:r w:rsidRPr="00CB13EA">
        <w:rPr>
          <w:rStyle w:val="FontStyle133"/>
          <w:sz w:val="24"/>
          <w:szCs w:val="24"/>
          <w:lang w:val="uk-UA" w:eastAsia="uk-UA"/>
        </w:rPr>
        <w:t>методи дослідження;</w:t>
      </w:r>
    </w:p>
    <w:p w:rsidR="004A3AC3" w:rsidRPr="00CB13EA" w:rsidRDefault="004A3AC3" w:rsidP="004A3AC3">
      <w:pPr>
        <w:pStyle w:val="Style1"/>
        <w:widowControl/>
        <w:numPr>
          <w:ilvl w:val="1"/>
          <w:numId w:val="4"/>
        </w:numPr>
        <w:tabs>
          <w:tab w:val="left" w:pos="284"/>
          <w:tab w:val="left" w:pos="426"/>
        </w:tabs>
        <w:jc w:val="both"/>
        <w:rPr>
          <w:rStyle w:val="FontStyle133"/>
          <w:sz w:val="24"/>
          <w:szCs w:val="24"/>
          <w:lang w:val="uk-UA" w:eastAsia="uk-UA"/>
        </w:rPr>
      </w:pPr>
      <w:r w:rsidRPr="00CB13EA">
        <w:rPr>
          <w:rStyle w:val="FontStyle133"/>
          <w:sz w:val="24"/>
          <w:szCs w:val="24"/>
          <w:lang w:val="uk-UA" w:eastAsia="uk-UA"/>
        </w:rPr>
        <w:t>способи записування конспектів;</w:t>
      </w:r>
    </w:p>
    <w:p w:rsidR="004A3AC3" w:rsidRPr="00CB13EA" w:rsidRDefault="004A3AC3" w:rsidP="004A3AC3">
      <w:pPr>
        <w:pStyle w:val="Style1"/>
        <w:widowControl/>
        <w:numPr>
          <w:ilvl w:val="1"/>
          <w:numId w:val="4"/>
        </w:numPr>
        <w:tabs>
          <w:tab w:val="left" w:pos="284"/>
          <w:tab w:val="left" w:pos="426"/>
        </w:tabs>
        <w:jc w:val="both"/>
        <w:rPr>
          <w:rStyle w:val="FontStyle133"/>
          <w:sz w:val="24"/>
          <w:szCs w:val="24"/>
          <w:lang w:val="uk-UA" w:eastAsia="uk-UA"/>
        </w:rPr>
      </w:pPr>
      <w:r w:rsidRPr="00CB13EA">
        <w:rPr>
          <w:rStyle w:val="FontStyle133"/>
          <w:sz w:val="24"/>
          <w:szCs w:val="24"/>
          <w:lang w:val="uk-UA" w:eastAsia="uk-UA"/>
        </w:rPr>
        <w:t>правила оформлення результатів наукової роботи;</w:t>
      </w:r>
    </w:p>
    <w:p w:rsidR="004A3AC3" w:rsidRPr="00CB13EA" w:rsidRDefault="004A3AC3" w:rsidP="004A3AC3">
      <w:pPr>
        <w:pStyle w:val="Style1"/>
        <w:widowControl/>
        <w:numPr>
          <w:ilvl w:val="1"/>
          <w:numId w:val="4"/>
        </w:numPr>
        <w:tabs>
          <w:tab w:val="left" w:pos="284"/>
          <w:tab w:val="left" w:pos="426"/>
        </w:tabs>
        <w:jc w:val="both"/>
        <w:rPr>
          <w:rStyle w:val="FontStyle133"/>
          <w:sz w:val="24"/>
          <w:szCs w:val="24"/>
          <w:lang w:val="uk-UA" w:eastAsia="uk-UA"/>
        </w:rPr>
      </w:pPr>
      <w:r w:rsidRPr="00CB13EA">
        <w:rPr>
          <w:rStyle w:val="FontStyle133"/>
          <w:sz w:val="24"/>
          <w:szCs w:val="24"/>
          <w:lang w:val="uk-UA" w:eastAsia="uk-UA"/>
        </w:rPr>
        <w:t>правила укладання використаної літератури;</w:t>
      </w:r>
    </w:p>
    <w:p w:rsidR="004A3AC3" w:rsidRPr="00CB13EA" w:rsidRDefault="004A3AC3" w:rsidP="004A3AC3">
      <w:pPr>
        <w:pStyle w:val="Style74"/>
        <w:widowControl/>
        <w:numPr>
          <w:ilvl w:val="1"/>
          <w:numId w:val="4"/>
        </w:numPr>
        <w:tabs>
          <w:tab w:val="left" w:pos="284"/>
          <w:tab w:val="left" w:pos="426"/>
        </w:tabs>
        <w:jc w:val="both"/>
        <w:rPr>
          <w:rStyle w:val="FontStyle133"/>
          <w:sz w:val="24"/>
          <w:szCs w:val="24"/>
          <w:lang w:val="uk-UA" w:eastAsia="uk-UA"/>
        </w:rPr>
      </w:pPr>
      <w:r w:rsidRPr="00CB13EA">
        <w:rPr>
          <w:rStyle w:val="FontStyle133"/>
          <w:sz w:val="24"/>
          <w:szCs w:val="24"/>
          <w:lang w:val="uk-UA" w:eastAsia="uk-UA"/>
        </w:rPr>
        <w:t>варіанти наочних матеріалів для захисту науково-дослідницької роботи;</w:t>
      </w:r>
    </w:p>
    <w:p w:rsidR="004A3AC3" w:rsidRPr="00CB13EA" w:rsidRDefault="004A3AC3" w:rsidP="004A3AC3">
      <w:pPr>
        <w:pStyle w:val="Style1"/>
        <w:widowControl/>
        <w:numPr>
          <w:ilvl w:val="1"/>
          <w:numId w:val="4"/>
        </w:numPr>
        <w:tabs>
          <w:tab w:val="left" w:pos="284"/>
          <w:tab w:val="left" w:pos="426"/>
        </w:tabs>
        <w:jc w:val="both"/>
        <w:rPr>
          <w:rStyle w:val="FontStyle133"/>
          <w:sz w:val="24"/>
          <w:szCs w:val="24"/>
          <w:lang w:val="uk-UA" w:eastAsia="uk-UA"/>
        </w:rPr>
      </w:pPr>
      <w:r w:rsidRPr="00CB13EA">
        <w:rPr>
          <w:rStyle w:val="FontStyle133"/>
          <w:sz w:val="24"/>
          <w:szCs w:val="24"/>
          <w:lang w:val="uk-UA" w:eastAsia="uk-UA"/>
        </w:rPr>
        <w:t>етапи захисту роботи;</w:t>
      </w:r>
    </w:p>
    <w:p w:rsidR="004A3AC3" w:rsidRPr="00CB13EA" w:rsidRDefault="004A3AC3" w:rsidP="004A3AC3">
      <w:pPr>
        <w:pStyle w:val="Style1"/>
        <w:widowControl/>
        <w:numPr>
          <w:ilvl w:val="1"/>
          <w:numId w:val="4"/>
        </w:numPr>
        <w:tabs>
          <w:tab w:val="left" w:pos="284"/>
          <w:tab w:val="left" w:pos="426"/>
        </w:tabs>
        <w:jc w:val="both"/>
        <w:rPr>
          <w:rStyle w:val="FontStyle133"/>
          <w:b/>
          <w:bCs/>
          <w:i/>
          <w:iCs/>
          <w:sz w:val="24"/>
          <w:szCs w:val="24"/>
          <w:lang w:val="uk-UA" w:eastAsia="uk-UA"/>
        </w:rPr>
      </w:pPr>
      <w:r w:rsidRPr="00CB13EA">
        <w:rPr>
          <w:rStyle w:val="FontStyle133"/>
          <w:sz w:val="24"/>
          <w:szCs w:val="24"/>
          <w:lang w:val="uk-UA" w:eastAsia="uk-UA"/>
        </w:rPr>
        <w:t xml:space="preserve">правила культури мовлення, поведінки під час виступу. </w:t>
      </w:r>
    </w:p>
    <w:p w:rsidR="004A3AC3" w:rsidRPr="00CB13EA" w:rsidRDefault="004A3AC3" w:rsidP="004A3AC3">
      <w:pPr>
        <w:pStyle w:val="Style1"/>
        <w:widowControl/>
        <w:tabs>
          <w:tab w:val="left" w:pos="284"/>
          <w:tab w:val="left" w:pos="426"/>
        </w:tabs>
        <w:rPr>
          <w:rStyle w:val="FontStyle127"/>
          <w:sz w:val="24"/>
          <w:szCs w:val="24"/>
          <w:lang w:val="uk-UA" w:eastAsia="uk-UA"/>
        </w:rPr>
      </w:pPr>
      <w:r w:rsidRPr="00CB13EA">
        <w:rPr>
          <w:rStyle w:val="FontStyle127"/>
          <w:sz w:val="24"/>
          <w:szCs w:val="24"/>
          <w:lang w:val="uk-UA" w:eastAsia="uk-UA"/>
        </w:rPr>
        <w:t>Учні мають уміти:</w:t>
      </w:r>
    </w:p>
    <w:p w:rsidR="004A3AC3" w:rsidRPr="00CB13EA" w:rsidRDefault="004A3AC3" w:rsidP="004A3AC3">
      <w:pPr>
        <w:pStyle w:val="Style74"/>
        <w:widowControl/>
        <w:numPr>
          <w:ilvl w:val="1"/>
          <w:numId w:val="4"/>
        </w:numPr>
        <w:tabs>
          <w:tab w:val="left" w:pos="284"/>
        </w:tabs>
        <w:jc w:val="both"/>
        <w:rPr>
          <w:rStyle w:val="FontStyle133"/>
          <w:sz w:val="24"/>
          <w:szCs w:val="24"/>
          <w:lang w:val="uk-UA" w:eastAsia="uk-UA"/>
        </w:rPr>
      </w:pPr>
      <w:r w:rsidRPr="00CB13EA">
        <w:rPr>
          <w:rStyle w:val="FontStyle133"/>
          <w:sz w:val="24"/>
          <w:szCs w:val="24"/>
          <w:lang w:val="uk-UA" w:eastAsia="uk-UA"/>
        </w:rPr>
        <w:t>вживати наукову термінологію, стилістично забарвлену лексику, користуватися різними видами словників;</w:t>
      </w:r>
    </w:p>
    <w:p w:rsidR="004A3AC3" w:rsidRPr="00CB13EA" w:rsidRDefault="004A3AC3" w:rsidP="004A3AC3">
      <w:pPr>
        <w:pStyle w:val="Style74"/>
        <w:widowControl/>
        <w:numPr>
          <w:ilvl w:val="1"/>
          <w:numId w:val="4"/>
        </w:numPr>
        <w:tabs>
          <w:tab w:val="left" w:pos="284"/>
        </w:tabs>
        <w:jc w:val="both"/>
        <w:rPr>
          <w:rStyle w:val="FontStyle133"/>
          <w:sz w:val="24"/>
          <w:szCs w:val="24"/>
          <w:lang w:val="uk-UA" w:eastAsia="uk-UA"/>
        </w:rPr>
      </w:pPr>
      <w:r w:rsidRPr="00CB13EA">
        <w:rPr>
          <w:rStyle w:val="FontStyle133"/>
          <w:sz w:val="24"/>
          <w:szCs w:val="24"/>
          <w:lang w:val="uk-UA" w:eastAsia="uk-UA"/>
        </w:rPr>
        <w:t>пояснювати значення фразеологізмів і правильно використовувати їх у мовленні, визначати їх синтаксичну роль, вміти користуватися фразеологічним словником;</w:t>
      </w:r>
    </w:p>
    <w:p w:rsidR="004A3AC3" w:rsidRPr="00CB13EA" w:rsidRDefault="004A3AC3" w:rsidP="004A3AC3">
      <w:pPr>
        <w:pStyle w:val="Style74"/>
        <w:widowControl/>
        <w:numPr>
          <w:ilvl w:val="1"/>
          <w:numId w:val="4"/>
        </w:numPr>
        <w:tabs>
          <w:tab w:val="left" w:pos="284"/>
        </w:tabs>
        <w:jc w:val="both"/>
        <w:rPr>
          <w:rStyle w:val="FontStyle133"/>
          <w:sz w:val="24"/>
          <w:szCs w:val="24"/>
          <w:lang w:val="uk-UA" w:eastAsia="uk-UA"/>
        </w:rPr>
      </w:pPr>
      <w:r w:rsidRPr="00CB13EA">
        <w:rPr>
          <w:rStyle w:val="FontStyle133"/>
          <w:sz w:val="24"/>
          <w:szCs w:val="24"/>
          <w:lang w:val="uk-UA" w:eastAsia="uk-UA"/>
        </w:rPr>
        <w:t>використовувати слова з урахуванням значення їх морфем; користуватися морфемним та словотвірним словниками;</w:t>
      </w:r>
    </w:p>
    <w:p w:rsidR="004A3AC3" w:rsidRPr="00CB13EA" w:rsidRDefault="004A3AC3" w:rsidP="004A3AC3">
      <w:pPr>
        <w:pStyle w:val="Style74"/>
        <w:widowControl/>
        <w:numPr>
          <w:ilvl w:val="1"/>
          <w:numId w:val="4"/>
        </w:numPr>
        <w:tabs>
          <w:tab w:val="left" w:pos="284"/>
        </w:tabs>
        <w:jc w:val="both"/>
        <w:rPr>
          <w:rStyle w:val="FontStyle133"/>
          <w:sz w:val="24"/>
          <w:szCs w:val="24"/>
          <w:lang w:val="uk-UA" w:eastAsia="uk-UA"/>
        </w:rPr>
      </w:pPr>
      <w:r w:rsidRPr="00CB13EA">
        <w:rPr>
          <w:rStyle w:val="FontStyle133"/>
          <w:sz w:val="24"/>
          <w:szCs w:val="24"/>
          <w:lang w:val="uk-UA" w:eastAsia="uk-UA"/>
        </w:rPr>
        <w:t>знаходити вивчені орфограми і пояснювати їх за допомогою правил, знаходити і виправляти орфографічні помилки;</w:t>
      </w:r>
    </w:p>
    <w:p w:rsidR="004A3AC3" w:rsidRPr="00CB13EA" w:rsidRDefault="004A3AC3" w:rsidP="004A3AC3">
      <w:pPr>
        <w:pStyle w:val="Style74"/>
        <w:widowControl/>
        <w:numPr>
          <w:ilvl w:val="1"/>
          <w:numId w:val="4"/>
        </w:numPr>
        <w:tabs>
          <w:tab w:val="left" w:pos="284"/>
        </w:tabs>
        <w:jc w:val="both"/>
        <w:rPr>
          <w:rStyle w:val="FontStyle133"/>
          <w:sz w:val="24"/>
          <w:szCs w:val="24"/>
          <w:lang w:val="uk-UA" w:eastAsia="uk-UA"/>
        </w:rPr>
      </w:pPr>
      <w:r w:rsidRPr="00CB13EA">
        <w:rPr>
          <w:rStyle w:val="FontStyle133"/>
          <w:sz w:val="24"/>
          <w:szCs w:val="24"/>
          <w:lang w:val="uk-UA" w:eastAsia="uk-UA"/>
        </w:rPr>
        <w:t>розпізнавати самостійні частини мови, знаходити вивчені орфограми, пояснювати їх за допомогою правил;</w:t>
      </w:r>
    </w:p>
    <w:p w:rsidR="004A3AC3" w:rsidRPr="00CB13EA" w:rsidRDefault="004A3AC3" w:rsidP="004A3AC3">
      <w:pPr>
        <w:pStyle w:val="Style74"/>
        <w:widowControl/>
        <w:numPr>
          <w:ilvl w:val="1"/>
          <w:numId w:val="4"/>
        </w:numPr>
        <w:tabs>
          <w:tab w:val="left" w:pos="284"/>
        </w:tabs>
        <w:jc w:val="both"/>
        <w:rPr>
          <w:rStyle w:val="FontStyle133"/>
          <w:sz w:val="24"/>
          <w:szCs w:val="24"/>
          <w:lang w:val="uk-UA" w:eastAsia="uk-UA"/>
        </w:rPr>
      </w:pPr>
      <w:r w:rsidRPr="00CB13EA">
        <w:rPr>
          <w:rStyle w:val="FontStyle133"/>
          <w:sz w:val="24"/>
          <w:szCs w:val="24"/>
          <w:lang w:val="uk-UA" w:eastAsia="uk-UA"/>
        </w:rPr>
        <w:t>розпізнавати службові частини мови, знаходити вивчені орфограми, пояснювати їх за допомогою правил;</w:t>
      </w:r>
    </w:p>
    <w:p w:rsidR="004A3AC3" w:rsidRPr="00CB13EA" w:rsidRDefault="004A3AC3" w:rsidP="004A3AC3">
      <w:pPr>
        <w:pStyle w:val="Style74"/>
        <w:widowControl/>
        <w:numPr>
          <w:ilvl w:val="1"/>
          <w:numId w:val="4"/>
        </w:numPr>
        <w:tabs>
          <w:tab w:val="left" w:pos="284"/>
        </w:tabs>
        <w:jc w:val="both"/>
        <w:rPr>
          <w:rStyle w:val="FontStyle133"/>
          <w:sz w:val="24"/>
          <w:szCs w:val="24"/>
          <w:lang w:val="uk-UA" w:eastAsia="uk-UA"/>
        </w:rPr>
      </w:pPr>
      <w:r w:rsidRPr="00CB13EA">
        <w:rPr>
          <w:rStyle w:val="FontStyle133"/>
          <w:sz w:val="24"/>
          <w:szCs w:val="24"/>
          <w:lang w:val="uk-UA" w:eastAsia="uk-UA"/>
        </w:rPr>
        <w:t>правильно використовувати в мовленні речення із звертання</w:t>
      </w:r>
      <w:r w:rsidRPr="00CB13EA">
        <w:rPr>
          <w:rStyle w:val="FontStyle133"/>
          <w:sz w:val="24"/>
          <w:szCs w:val="24"/>
          <w:lang w:val="uk-UA" w:eastAsia="uk-UA"/>
        </w:rPr>
        <w:softHyphen/>
        <w:t>ми, вставними конструкціями;</w:t>
      </w:r>
    </w:p>
    <w:p w:rsidR="004A3AC3" w:rsidRPr="00CB13EA" w:rsidRDefault="004A3AC3" w:rsidP="004A3AC3">
      <w:pPr>
        <w:pStyle w:val="Style74"/>
        <w:widowControl/>
        <w:numPr>
          <w:ilvl w:val="1"/>
          <w:numId w:val="4"/>
        </w:numPr>
        <w:tabs>
          <w:tab w:val="left" w:pos="284"/>
        </w:tabs>
        <w:jc w:val="both"/>
        <w:rPr>
          <w:rStyle w:val="FontStyle133"/>
          <w:sz w:val="24"/>
          <w:szCs w:val="24"/>
          <w:lang w:val="uk-UA" w:eastAsia="uk-UA"/>
        </w:rPr>
      </w:pPr>
      <w:r w:rsidRPr="00CB13EA">
        <w:rPr>
          <w:rStyle w:val="FontStyle133"/>
          <w:sz w:val="24"/>
          <w:szCs w:val="24"/>
          <w:lang w:val="uk-UA" w:eastAsia="uk-UA"/>
        </w:rPr>
        <w:t>правильно вживати розділові знаки при звертаннях, вставних словах (словосполученнях, реченнях);</w:t>
      </w:r>
    </w:p>
    <w:p w:rsidR="004A3AC3" w:rsidRPr="00CB13EA" w:rsidRDefault="004A3AC3" w:rsidP="004A3AC3">
      <w:pPr>
        <w:pStyle w:val="Style74"/>
        <w:widowControl/>
        <w:numPr>
          <w:ilvl w:val="1"/>
          <w:numId w:val="4"/>
        </w:numPr>
        <w:tabs>
          <w:tab w:val="left" w:pos="284"/>
        </w:tabs>
        <w:jc w:val="both"/>
        <w:rPr>
          <w:rStyle w:val="FontStyle133"/>
          <w:sz w:val="24"/>
          <w:szCs w:val="24"/>
          <w:lang w:val="uk-UA" w:eastAsia="uk-UA"/>
        </w:rPr>
      </w:pPr>
      <w:r w:rsidRPr="00CB13EA">
        <w:rPr>
          <w:rStyle w:val="FontStyle133"/>
          <w:sz w:val="24"/>
          <w:szCs w:val="24"/>
          <w:lang w:val="uk-UA" w:eastAsia="uk-UA"/>
        </w:rPr>
        <w:t>використовувати в мовленні речення з однорідними членами, правильно ставити розділові знаки при однорідних членах речення та відокремленнях;</w:t>
      </w:r>
    </w:p>
    <w:p w:rsidR="004A3AC3" w:rsidRPr="00CB13EA" w:rsidRDefault="004A3AC3" w:rsidP="004A3AC3">
      <w:pPr>
        <w:pStyle w:val="Style74"/>
        <w:widowControl/>
        <w:numPr>
          <w:ilvl w:val="1"/>
          <w:numId w:val="4"/>
        </w:numPr>
        <w:tabs>
          <w:tab w:val="left" w:pos="284"/>
        </w:tabs>
        <w:jc w:val="both"/>
        <w:rPr>
          <w:rStyle w:val="FontStyle133"/>
          <w:sz w:val="24"/>
          <w:szCs w:val="24"/>
          <w:lang w:val="uk-UA" w:eastAsia="uk-UA"/>
        </w:rPr>
      </w:pPr>
      <w:r w:rsidRPr="00CB13EA">
        <w:rPr>
          <w:rStyle w:val="FontStyle133"/>
          <w:sz w:val="24"/>
          <w:szCs w:val="24"/>
          <w:lang w:val="uk-UA" w:eastAsia="uk-UA"/>
        </w:rPr>
        <w:t>використовувати конструкції з відокремленням у текстах наукового стилю;</w:t>
      </w:r>
    </w:p>
    <w:p w:rsidR="004A3AC3" w:rsidRPr="00CB13EA" w:rsidRDefault="004A3AC3" w:rsidP="004A3AC3">
      <w:pPr>
        <w:pStyle w:val="Style1"/>
        <w:widowControl/>
        <w:numPr>
          <w:ilvl w:val="1"/>
          <w:numId w:val="4"/>
        </w:numPr>
        <w:tabs>
          <w:tab w:val="left" w:pos="284"/>
        </w:tabs>
        <w:jc w:val="both"/>
        <w:rPr>
          <w:rStyle w:val="FontStyle131"/>
          <w:sz w:val="24"/>
          <w:szCs w:val="24"/>
          <w:lang w:val="uk-UA" w:eastAsia="uk-UA"/>
        </w:rPr>
      </w:pPr>
      <w:r w:rsidRPr="00CB13EA">
        <w:rPr>
          <w:rStyle w:val="FontStyle133"/>
          <w:sz w:val="24"/>
          <w:szCs w:val="24"/>
          <w:lang w:val="uk-UA" w:eastAsia="uk-UA"/>
        </w:rPr>
        <w:t>правильно використовувати в тексті цитати, розставляти розділові знаки;</w:t>
      </w:r>
    </w:p>
    <w:p w:rsidR="004A3AC3" w:rsidRPr="00CB13EA" w:rsidRDefault="004A3AC3" w:rsidP="004A3AC3">
      <w:pPr>
        <w:pStyle w:val="Style25"/>
        <w:widowControl/>
        <w:numPr>
          <w:ilvl w:val="1"/>
          <w:numId w:val="4"/>
        </w:numPr>
        <w:jc w:val="both"/>
        <w:rPr>
          <w:rStyle w:val="FontStyle133"/>
          <w:sz w:val="24"/>
          <w:szCs w:val="24"/>
          <w:lang w:val="uk-UA" w:eastAsia="uk-UA"/>
        </w:rPr>
      </w:pPr>
      <w:r w:rsidRPr="00CB13EA">
        <w:rPr>
          <w:rStyle w:val="FontStyle133"/>
          <w:sz w:val="24"/>
          <w:szCs w:val="24"/>
          <w:lang w:val="uk-UA" w:eastAsia="uk-UA"/>
        </w:rPr>
        <w:t xml:space="preserve">визначати особливості правильного мовлення, висловлюватись відповідно до норм культури мовлення; </w:t>
      </w:r>
    </w:p>
    <w:p w:rsidR="004A3AC3" w:rsidRPr="00CB13EA" w:rsidRDefault="004A3AC3" w:rsidP="004A3AC3">
      <w:pPr>
        <w:pStyle w:val="Style25"/>
        <w:widowControl/>
        <w:numPr>
          <w:ilvl w:val="1"/>
          <w:numId w:val="4"/>
        </w:numPr>
        <w:jc w:val="both"/>
        <w:rPr>
          <w:rStyle w:val="FontStyle133"/>
          <w:sz w:val="24"/>
          <w:szCs w:val="24"/>
          <w:lang w:val="uk-UA" w:eastAsia="uk-UA"/>
        </w:rPr>
      </w:pPr>
      <w:r w:rsidRPr="00CB13EA">
        <w:rPr>
          <w:rStyle w:val="FontStyle133"/>
          <w:sz w:val="24"/>
          <w:szCs w:val="24"/>
          <w:lang w:val="uk-UA" w:eastAsia="uk-UA"/>
        </w:rPr>
        <w:t xml:space="preserve">формулювати думку у всіх стилях і жанрах мовлення; </w:t>
      </w:r>
    </w:p>
    <w:p w:rsidR="004A3AC3" w:rsidRPr="00CB13EA" w:rsidRDefault="004A3AC3" w:rsidP="004A3AC3">
      <w:pPr>
        <w:pStyle w:val="Style25"/>
        <w:widowControl/>
        <w:numPr>
          <w:ilvl w:val="1"/>
          <w:numId w:val="4"/>
        </w:numPr>
        <w:jc w:val="both"/>
        <w:rPr>
          <w:rStyle w:val="FontStyle133"/>
          <w:sz w:val="24"/>
          <w:szCs w:val="24"/>
          <w:lang w:val="uk-UA" w:eastAsia="uk-UA"/>
        </w:rPr>
      </w:pPr>
      <w:r w:rsidRPr="00CB13EA">
        <w:rPr>
          <w:rStyle w:val="FontStyle133"/>
          <w:sz w:val="24"/>
          <w:szCs w:val="24"/>
          <w:lang w:val="uk-UA" w:eastAsia="uk-UA"/>
        </w:rPr>
        <w:t>сприймати усне та писемне мовлення, відтворювати готові тексти, вдосконалювати написане;</w:t>
      </w:r>
    </w:p>
    <w:p w:rsidR="004A3AC3" w:rsidRPr="00CB13EA" w:rsidRDefault="004A3AC3" w:rsidP="004A3AC3">
      <w:pPr>
        <w:pStyle w:val="Style25"/>
        <w:widowControl/>
        <w:numPr>
          <w:ilvl w:val="1"/>
          <w:numId w:val="4"/>
        </w:numPr>
        <w:jc w:val="both"/>
        <w:rPr>
          <w:rStyle w:val="FontStyle133"/>
          <w:sz w:val="24"/>
          <w:szCs w:val="24"/>
          <w:lang w:val="uk-UA" w:eastAsia="uk-UA"/>
        </w:rPr>
      </w:pPr>
      <w:r w:rsidRPr="00CB13EA">
        <w:rPr>
          <w:rStyle w:val="FontStyle133"/>
          <w:sz w:val="24"/>
          <w:szCs w:val="24"/>
          <w:lang w:val="uk-UA" w:eastAsia="uk-UA"/>
        </w:rPr>
        <w:t>уважно слухати інших людей, осмислювати і запам'ятовувати почуте і прочитане, робити короткі записи в процесі слухання і читання, робити висновки, висловлювати власну думку щодо сприйнятого;</w:t>
      </w:r>
    </w:p>
    <w:p w:rsidR="004A3AC3" w:rsidRPr="00CB13EA" w:rsidRDefault="004A3AC3" w:rsidP="004A3AC3">
      <w:pPr>
        <w:pStyle w:val="Style25"/>
        <w:widowControl/>
        <w:numPr>
          <w:ilvl w:val="1"/>
          <w:numId w:val="4"/>
        </w:numPr>
        <w:jc w:val="both"/>
        <w:rPr>
          <w:rStyle w:val="FontStyle133"/>
          <w:sz w:val="24"/>
          <w:szCs w:val="24"/>
          <w:lang w:val="uk-UA" w:eastAsia="uk-UA"/>
        </w:rPr>
      </w:pPr>
      <w:r w:rsidRPr="00CB13EA">
        <w:rPr>
          <w:rStyle w:val="FontStyle133"/>
          <w:sz w:val="24"/>
          <w:szCs w:val="24"/>
          <w:lang w:val="uk-UA" w:eastAsia="uk-UA"/>
        </w:rPr>
        <w:lastRenderedPageBreak/>
        <w:t>відрізняти тексти наукового стилю від текстів інших стилів-виступати перед аудиторією: правильно звертатися, вибирати інтонацію, темп і гучність виступу;</w:t>
      </w:r>
    </w:p>
    <w:p w:rsidR="004A3AC3" w:rsidRPr="00CB13EA" w:rsidRDefault="004A3AC3" w:rsidP="004A3AC3">
      <w:pPr>
        <w:pStyle w:val="Style25"/>
        <w:widowControl/>
        <w:numPr>
          <w:ilvl w:val="1"/>
          <w:numId w:val="4"/>
        </w:numPr>
        <w:jc w:val="both"/>
        <w:rPr>
          <w:rStyle w:val="FontStyle133"/>
          <w:sz w:val="24"/>
          <w:szCs w:val="24"/>
          <w:lang w:val="uk-UA" w:eastAsia="uk-UA"/>
        </w:rPr>
      </w:pPr>
      <w:r w:rsidRPr="00CB13EA">
        <w:rPr>
          <w:rStyle w:val="FontStyle133"/>
          <w:sz w:val="24"/>
          <w:szCs w:val="24"/>
          <w:lang w:val="uk-UA" w:eastAsia="uk-UA"/>
        </w:rPr>
        <w:t>використовувати культурологічні знання у власному мовленні-узгоджувати із засвоєними етичними, естетичними та іншими цінностями свою мовленнєву і життєтворчу діяльність; аналізувати особливості бачення світу, культурні традиції на</w:t>
      </w:r>
      <w:r w:rsidRPr="00CB13EA">
        <w:rPr>
          <w:rStyle w:val="FontStyle133"/>
          <w:sz w:val="24"/>
          <w:szCs w:val="24"/>
          <w:lang w:val="uk-UA" w:eastAsia="uk-UA"/>
        </w:rPr>
        <w:softHyphen/>
        <w:t>родів, що відображено в мові, враховувати їх у спілкуванні; дотримуватись правил мовленнєвої поведінки відповідно до загальнолюдських норм та національної специфіки культури; визначати тему і завдання дослідження, аргументувати вибір; використовувати різні методи, визначати матеріал та об'єкт дослідження;</w:t>
      </w:r>
    </w:p>
    <w:p w:rsidR="004A3AC3" w:rsidRPr="00CB13EA" w:rsidRDefault="004A3AC3" w:rsidP="004A3AC3">
      <w:pPr>
        <w:pStyle w:val="Style25"/>
        <w:widowControl/>
        <w:numPr>
          <w:ilvl w:val="1"/>
          <w:numId w:val="4"/>
        </w:numPr>
        <w:jc w:val="both"/>
        <w:rPr>
          <w:rStyle w:val="FontStyle133"/>
          <w:sz w:val="24"/>
          <w:szCs w:val="24"/>
          <w:lang w:val="uk-UA" w:eastAsia="uk-UA"/>
        </w:rPr>
      </w:pPr>
      <w:r w:rsidRPr="00CB13EA">
        <w:rPr>
          <w:rStyle w:val="FontStyle133"/>
          <w:sz w:val="24"/>
          <w:szCs w:val="24"/>
          <w:lang w:val="uk-UA" w:eastAsia="uk-UA"/>
        </w:rPr>
        <w:t>визначати і аргументувати актуальність роботи, теоретичне і практичне значення, особистий внесок автора, новизну та перспективність роботи;</w:t>
      </w:r>
    </w:p>
    <w:p w:rsidR="004A3AC3" w:rsidRPr="00CB13EA" w:rsidRDefault="004A3AC3" w:rsidP="004A3AC3">
      <w:pPr>
        <w:pStyle w:val="Style1"/>
        <w:widowControl/>
        <w:numPr>
          <w:ilvl w:val="1"/>
          <w:numId w:val="4"/>
        </w:numPr>
        <w:jc w:val="both"/>
        <w:rPr>
          <w:rStyle w:val="FontStyle133"/>
          <w:sz w:val="24"/>
          <w:szCs w:val="24"/>
          <w:lang w:val="uk-UA" w:eastAsia="uk-UA"/>
        </w:rPr>
      </w:pPr>
      <w:r w:rsidRPr="00CB13EA">
        <w:rPr>
          <w:rStyle w:val="FontStyle133"/>
          <w:sz w:val="24"/>
          <w:szCs w:val="24"/>
          <w:lang w:val="uk-UA" w:eastAsia="uk-UA"/>
        </w:rPr>
        <w:t>працювати за систематичним та алфавітним каталогом, бібліографічним покажчиком;</w:t>
      </w:r>
    </w:p>
    <w:p w:rsidR="004A3AC3" w:rsidRPr="00CB13EA" w:rsidRDefault="004A3AC3" w:rsidP="004A3AC3">
      <w:pPr>
        <w:pStyle w:val="Style25"/>
        <w:widowControl/>
        <w:numPr>
          <w:ilvl w:val="1"/>
          <w:numId w:val="4"/>
        </w:numPr>
        <w:jc w:val="both"/>
        <w:rPr>
          <w:rStyle w:val="FontStyle133"/>
          <w:sz w:val="24"/>
          <w:szCs w:val="24"/>
          <w:lang w:val="uk-UA" w:eastAsia="uk-UA"/>
        </w:rPr>
      </w:pPr>
      <w:r w:rsidRPr="00CB13EA">
        <w:rPr>
          <w:rStyle w:val="FontStyle133"/>
          <w:sz w:val="24"/>
          <w:szCs w:val="24"/>
          <w:lang w:val="uk-UA" w:eastAsia="uk-UA"/>
        </w:rPr>
        <w:t>давати стислий аналіз прочитаної літератури з обраної теми;</w:t>
      </w:r>
    </w:p>
    <w:p w:rsidR="004A3AC3" w:rsidRPr="00CB13EA" w:rsidRDefault="004A3AC3" w:rsidP="004A3AC3">
      <w:pPr>
        <w:pStyle w:val="Style25"/>
        <w:widowControl/>
        <w:numPr>
          <w:ilvl w:val="1"/>
          <w:numId w:val="4"/>
        </w:numPr>
        <w:jc w:val="both"/>
        <w:rPr>
          <w:rStyle w:val="FontStyle133"/>
          <w:sz w:val="24"/>
          <w:szCs w:val="24"/>
          <w:lang w:val="uk-UA" w:eastAsia="uk-UA"/>
        </w:rPr>
      </w:pPr>
      <w:r w:rsidRPr="00CB13EA">
        <w:rPr>
          <w:rStyle w:val="FontStyle133"/>
          <w:sz w:val="24"/>
          <w:szCs w:val="24"/>
          <w:lang w:val="uk-UA" w:eastAsia="uk-UA"/>
        </w:rPr>
        <w:t>грамотно оформляти роботу;</w:t>
      </w:r>
    </w:p>
    <w:p w:rsidR="004A3AC3" w:rsidRPr="00CB13EA" w:rsidRDefault="004A3AC3" w:rsidP="004A3AC3">
      <w:pPr>
        <w:pStyle w:val="Style25"/>
        <w:widowControl/>
        <w:numPr>
          <w:ilvl w:val="1"/>
          <w:numId w:val="4"/>
        </w:numPr>
        <w:jc w:val="both"/>
        <w:rPr>
          <w:rStyle w:val="FontStyle133"/>
          <w:sz w:val="24"/>
          <w:szCs w:val="24"/>
          <w:lang w:val="uk-UA" w:eastAsia="uk-UA"/>
        </w:rPr>
      </w:pPr>
      <w:r w:rsidRPr="00CB13EA">
        <w:rPr>
          <w:rStyle w:val="FontStyle133"/>
          <w:sz w:val="24"/>
          <w:szCs w:val="24"/>
          <w:lang w:val="uk-UA" w:eastAsia="uk-UA"/>
        </w:rPr>
        <w:t>користуватися комп'ютерними програмами;</w:t>
      </w:r>
    </w:p>
    <w:p w:rsidR="004A3AC3" w:rsidRPr="00CB13EA" w:rsidRDefault="004A3AC3" w:rsidP="004A3AC3">
      <w:pPr>
        <w:pStyle w:val="Style25"/>
        <w:widowControl/>
        <w:numPr>
          <w:ilvl w:val="1"/>
          <w:numId w:val="4"/>
        </w:numPr>
        <w:jc w:val="both"/>
        <w:rPr>
          <w:rStyle w:val="FontStyle133"/>
          <w:sz w:val="24"/>
          <w:szCs w:val="24"/>
          <w:lang w:val="uk-UA" w:eastAsia="uk-UA"/>
        </w:rPr>
      </w:pPr>
      <w:r w:rsidRPr="00CB13EA">
        <w:rPr>
          <w:rStyle w:val="FontStyle133"/>
          <w:sz w:val="24"/>
          <w:szCs w:val="24"/>
          <w:lang w:val="uk-UA" w:eastAsia="uk-UA"/>
        </w:rPr>
        <w:t>створювати мультимедійні презентації;</w:t>
      </w:r>
    </w:p>
    <w:p w:rsidR="004A3AC3" w:rsidRPr="00CB13EA" w:rsidRDefault="004A3AC3" w:rsidP="004A3AC3">
      <w:pPr>
        <w:pStyle w:val="Style25"/>
        <w:widowControl/>
        <w:numPr>
          <w:ilvl w:val="1"/>
          <w:numId w:val="4"/>
        </w:numPr>
        <w:jc w:val="both"/>
        <w:rPr>
          <w:rStyle w:val="FontStyle133"/>
          <w:sz w:val="24"/>
          <w:szCs w:val="24"/>
          <w:lang w:val="uk-UA" w:eastAsia="uk-UA"/>
        </w:rPr>
      </w:pPr>
      <w:r w:rsidRPr="00CB13EA">
        <w:rPr>
          <w:rStyle w:val="FontStyle133"/>
          <w:sz w:val="24"/>
          <w:szCs w:val="24"/>
          <w:lang w:val="uk-UA" w:eastAsia="uk-UA"/>
        </w:rPr>
        <w:t>складати план захисту науково-дослідницької роботи;</w:t>
      </w:r>
    </w:p>
    <w:p w:rsidR="004A3AC3" w:rsidRPr="00CB13EA" w:rsidRDefault="004A3AC3" w:rsidP="004A3AC3">
      <w:pPr>
        <w:pStyle w:val="Style25"/>
        <w:widowControl/>
        <w:numPr>
          <w:ilvl w:val="1"/>
          <w:numId w:val="4"/>
        </w:numPr>
        <w:jc w:val="both"/>
        <w:rPr>
          <w:rStyle w:val="FontStyle133"/>
          <w:sz w:val="24"/>
          <w:szCs w:val="24"/>
          <w:lang w:val="uk-UA" w:eastAsia="uk-UA"/>
        </w:rPr>
      </w:pPr>
      <w:r w:rsidRPr="00CB13EA">
        <w:rPr>
          <w:rStyle w:val="FontStyle133"/>
          <w:sz w:val="24"/>
          <w:szCs w:val="24"/>
          <w:lang w:val="uk-UA" w:eastAsia="uk-UA"/>
        </w:rPr>
        <w:t>готувати виступ і виголошувати його з урахуванням ситуації</w:t>
      </w:r>
    </w:p>
    <w:p w:rsidR="004A3AC3" w:rsidRPr="00CB13EA" w:rsidRDefault="004A3AC3" w:rsidP="004A3AC3">
      <w:pPr>
        <w:pStyle w:val="Style25"/>
        <w:widowControl/>
        <w:numPr>
          <w:ilvl w:val="1"/>
          <w:numId w:val="4"/>
        </w:numPr>
        <w:jc w:val="both"/>
        <w:rPr>
          <w:rStyle w:val="FontStyle133"/>
          <w:sz w:val="24"/>
          <w:szCs w:val="24"/>
          <w:lang w:val="uk-UA" w:eastAsia="uk-UA"/>
        </w:rPr>
      </w:pPr>
      <w:r w:rsidRPr="00CB13EA">
        <w:rPr>
          <w:rStyle w:val="FontStyle133"/>
          <w:sz w:val="24"/>
          <w:szCs w:val="24"/>
          <w:lang w:val="uk-UA" w:eastAsia="uk-UA"/>
        </w:rPr>
        <w:t>спілкування.</w:t>
      </w:r>
    </w:p>
    <w:p w:rsidR="004A3AC3" w:rsidRPr="00CB13EA" w:rsidRDefault="004A3AC3" w:rsidP="004A3AC3">
      <w:pPr>
        <w:pStyle w:val="Style44"/>
        <w:widowControl/>
        <w:ind w:firstLine="567"/>
        <w:jc w:val="center"/>
        <w:rPr>
          <w:rStyle w:val="FontStyle136"/>
          <w:sz w:val="24"/>
          <w:szCs w:val="24"/>
          <w:lang w:val="uk-UA" w:eastAsia="uk-UA"/>
        </w:rPr>
      </w:pPr>
      <w:r w:rsidRPr="00CB13EA">
        <w:rPr>
          <w:rStyle w:val="FontStyle162"/>
          <w:sz w:val="24"/>
          <w:szCs w:val="24"/>
          <w:lang w:val="uk-UA" w:eastAsia="uk-UA"/>
        </w:rPr>
        <w:t>ОРІЄ</w:t>
      </w:r>
      <w:r w:rsidRPr="00CB13EA">
        <w:rPr>
          <w:rStyle w:val="FontStyle136"/>
          <w:sz w:val="24"/>
          <w:szCs w:val="24"/>
          <w:lang w:val="uk-UA" w:eastAsia="uk-UA"/>
        </w:rPr>
        <w:t>НТОВНИЙ ПЕРЕЛІК ОБЛАДНАННЯ</w:t>
      </w:r>
    </w:p>
    <w:p w:rsidR="004A3AC3" w:rsidRPr="00CB13EA" w:rsidRDefault="004A3AC3" w:rsidP="004A3AC3">
      <w:pPr>
        <w:pStyle w:val="Style44"/>
        <w:widowControl/>
        <w:ind w:firstLine="567"/>
        <w:jc w:val="center"/>
        <w:rPr>
          <w:rStyle w:val="FontStyle136"/>
          <w:sz w:val="24"/>
          <w:szCs w:val="24"/>
          <w:lang w:val="uk-UA" w:eastAsia="uk-UA"/>
        </w:rPr>
      </w:pPr>
      <w:r w:rsidRPr="00CB13EA">
        <w:rPr>
          <w:rStyle w:val="FontStyle136"/>
          <w:sz w:val="24"/>
          <w:szCs w:val="24"/>
          <w:lang w:val="uk-UA" w:eastAsia="uk-UA"/>
        </w:rPr>
        <w:t>ДЛЯ ОРГАНІЗАЦІЇ РОБОТИ ГУРТКА</w:t>
      </w:r>
    </w:p>
    <w:p w:rsidR="004A3AC3" w:rsidRPr="00CB13EA" w:rsidRDefault="004A3AC3" w:rsidP="004A3AC3">
      <w:pPr>
        <w:pStyle w:val="Style44"/>
        <w:widowControl/>
        <w:ind w:firstLine="567"/>
        <w:jc w:val="center"/>
        <w:rPr>
          <w:rStyle w:val="FontStyle136"/>
          <w:sz w:val="24"/>
          <w:szCs w:val="24"/>
          <w:lang w:val="uk-UA" w:eastAsia="uk-UA"/>
        </w:rPr>
      </w:pPr>
      <w:r w:rsidRPr="00CB13EA">
        <w:rPr>
          <w:rStyle w:val="FontStyle136"/>
          <w:sz w:val="24"/>
          <w:szCs w:val="24"/>
          <w:lang w:val="uk-UA" w:eastAsia="uk-UA"/>
        </w:rPr>
        <w:t>«УКРАЇНСЬКА МОВА»</w:t>
      </w:r>
    </w:p>
    <w:tbl>
      <w:tblPr>
        <w:tblW w:w="0" w:type="auto"/>
        <w:tblInd w:w="40" w:type="dxa"/>
        <w:tblLayout w:type="fixed"/>
        <w:tblCellMar>
          <w:left w:w="40" w:type="dxa"/>
          <w:right w:w="40" w:type="dxa"/>
        </w:tblCellMar>
        <w:tblLook w:val="0000"/>
      </w:tblPr>
      <w:tblGrid>
        <w:gridCol w:w="4315"/>
        <w:gridCol w:w="2915"/>
      </w:tblGrid>
      <w:tr w:rsidR="004A3AC3" w:rsidRPr="00CB13EA" w:rsidTr="0047170F">
        <w:tblPrEx>
          <w:tblCellMar>
            <w:top w:w="0" w:type="dxa"/>
            <w:bottom w:w="0" w:type="dxa"/>
          </w:tblCellMar>
        </w:tblPrEx>
        <w:trPr>
          <w:trHeight w:val="336"/>
        </w:trPr>
        <w:tc>
          <w:tcPr>
            <w:tcW w:w="4315" w:type="dxa"/>
            <w:tcBorders>
              <w:top w:val="single" w:sz="6" w:space="0" w:color="auto"/>
              <w:left w:val="single" w:sz="6" w:space="0" w:color="auto"/>
              <w:bottom w:val="single" w:sz="4" w:space="0" w:color="auto"/>
              <w:right w:val="single" w:sz="6" w:space="0" w:color="auto"/>
            </w:tcBorders>
            <w:vAlign w:val="center"/>
          </w:tcPr>
          <w:p w:rsidR="004A3AC3" w:rsidRPr="00CB13EA" w:rsidRDefault="004A3AC3" w:rsidP="0047170F">
            <w:pPr>
              <w:pStyle w:val="Style55"/>
              <w:widowControl/>
              <w:jc w:val="center"/>
              <w:rPr>
                <w:rStyle w:val="FontStyle130"/>
                <w:sz w:val="24"/>
                <w:szCs w:val="24"/>
                <w:lang w:val="uk-UA" w:eastAsia="uk-UA"/>
              </w:rPr>
            </w:pPr>
            <w:r w:rsidRPr="00CB13EA">
              <w:rPr>
                <w:rStyle w:val="FontStyle130"/>
                <w:sz w:val="24"/>
                <w:szCs w:val="24"/>
                <w:lang w:val="uk-UA" w:eastAsia="uk-UA"/>
              </w:rPr>
              <w:t>Обладнання</w:t>
            </w:r>
          </w:p>
        </w:tc>
        <w:tc>
          <w:tcPr>
            <w:tcW w:w="2915" w:type="dxa"/>
            <w:tcBorders>
              <w:top w:val="single" w:sz="6" w:space="0" w:color="auto"/>
              <w:left w:val="single" w:sz="6" w:space="0" w:color="auto"/>
              <w:bottom w:val="single" w:sz="6" w:space="0" w:color="auto"/>
              <w:right w:val="single" w:sz="6" w:space="0" w:color="auto"/>
            </w:tcBorders>
            <w:vAlign w:val="center"/>
          </w:tcPr>
          <w:p w:rsidR="004A3AC3" w:rsidRPr="00CB13EA" w:rsidRDefault="004A3AC3" w:rsidP="0047170F">
            <w:pPr>
              <w:pStyle w:val="Style55"/>
              <w:widowControl/>
              <w:jc w:val="center"/>
              <w:rPr>
                <w:rStyle w:val="FontStyle130"/>
                <w:sz w:val="24"/>
                <w:szCs w:val="24"/>
                <w:lang w:val="uk-UA" w:eastAsia="uk-UA"/>
              </w:rPr>
            </w:pPr>
            <w:r w:rsidRPr="00CB13EA">
              <w:rPr>
                <w:rStyle w:val="FontStyle130"/>
                <w:sz w:val="24"/>
                <w:szCs w:val="24"/>
                <w:lang w:val="uk-UA" w:eastAsia="uk-UA"/>
              </w:rPr>
              <w:t>Кількість, шт.</w:t>
            </w:r>
          </w:p>
        </w:tc>
      </w:tr>
      <w:tr w:rsidR="004A3AC3" w:rsidRPr="00CB13EA" w:rsidTr="0047170F">
        <w:tblPrEx>
          <w:tblCellMar>
            <w:top w:w="0" w:type="dxa"/>
            <w:bottom w:w="0" w:type="dxa"/>
          </w:tblCellMar>
        </w:tblPrEx>
        <w:trPr>
          <w:trHeight w:val="195"/>
        </w:trPr>
        <w:tc>
          <w:tcPr>
            <w:tcW w:w="7230" w:type="dxa"/>
            <w:gridSpan w:val="2"/>
            <w:tcBorders>
              <w:top w:val="single" w:sz="6" w:space="0" w:color="auto"/>
              <w:left w:val="single" w:sz="6" w:space="0" w:color="auto"/>
              <w:bottom w:val="single" w:sz="4" w:space="0" w:color="auto"/>
              <w:right w:val="single" w:sz="6" w:space="0" w:color="auto"/>
            </w:tcBorders>
          </w:tcPr>
          <w:p w:rsidR="004A3AC3" w:rsidRPr="00CB13EA" w:rsidRDefault="004A3AC3" w:rsidP="0047170F">
            <w:pPr>
              <w:pStyle w:val="Style55"/>
              <w:widowControl/>
              <w:jc w:val="center"/>
              <w:rPr>
                <w:rStyle w:val="FontStyle130"/>
                <w:sz w:val="24"/>
                <w:szCs w:val="24"/>
                <w:lang w:val="uk-UA" w:eastAsia="uk-UA"/>
              </w:rPr>
            </w:pPr>
            <w:r w:rsidRPr="00CB13EA">
              <w:rPr>
                <w:rStyle w:val="FontStyle154"/>
                <w:sz w:val="24"/>
                <w:szCs w:val="24"/>
                <w:lang w:val="uk-UA" w:eastAsia="uk-UA"/>
              </w:rPr>
              <w:t>Апаратура</w:t>
            </w:r>
          </w:p>
        </w:tc>
      </w:tr>
      <w:tr w:rsidR="004A3AC3" w:rsidRPr="00CB13EA" w:rsidTr="0047170F">
        <w:tblPrEx>
          <w:tblCellMar>
            <w:top w:w="0" w:type="dxa"/>
            <w:bottom w:w="0" w:type="dxa"/>
          </w:tblCellMar>
        </w:tblPrEx>
        <w:trPr>
          <w:trHeight w:val="195"/>
        </w:trPr>
        <w:tc>
          <w:tcPr>
            <w:tcW w:w="4315" w:type="dxa"/>
            <w:tcBorders>
              <w:top w:val="single" w:sz="4" w:space="0" w:color="auto"/>
              <w:left w:val="single" w:sz="6" w:space="0" w:color="auto"/>
              <w:bottom w:val="single" w:sz="6" w:space="0" w:color="auto"/>
              <w:right w:val="single" w:sz="6" w:space="0" w:color="auto"/>
            </w:tcBorders>
          </w:tcPr>
          <w:p w:rsidR="004A3AC3" w:rsidRPr="00CB13EA" w:rsidRDefault="004A3AC3" w:rsidP="0047170F">
            <w:pPr>
              <w:pStyle w:val="Style76"/>
              <w:widowControl/>
              <w:ind w:firstLine="567"/>
              <w:jc w:val="both"/>
              <w:rPr>
                <w:rStyle w:val="FontStyle154"/>
                <w:i w:val="0"/>
                <w:iCs w:val="0"/>
                <w:sz w:val="24"/>
                <w:szCs w:val="24"/>
                <w:lang w:val="uk-UA" w:eastAsia="uk-UA"/>
              </w:rPr>
            </w:pPr>
            <w:r w:rsidRPr="00CB13EA">
              <w:rPr>
                <w:rStyle w:val="FontStyle154"/>
                <w:i w:val="0"/>
                <w:iCs w:val="0"/>
                <w:sz w:val="24"/>
                <w:szCs w:val="24"/>
                <w:lang w:val="uk-UA" w:eastAsia="uk-UA"/>
              </w:rPr>
              <w:t>Комп</w:t>
            </w:r>
            <w:r w:rsidRPr="00CB13EA">
              <w:rPr>
                <w:rStyle w:val="FontStyle154"/>
                <w:i w:val="0"/>
                <w:iCs w:val="0"/>
                <w:sz w:val="24"/>
                <w:szCs w:val="24"/>
                <w:lang w:val="en-US" w:eastAsia="uk-UA"/>
              </w:rPr>
              <w:t>’</w:t>
            </w:r>
            <w:r w:rsidRPr="00CB13EA">
              <w:rPr>
                <w:rStyle w:val="FontStyle154"/>
                <w:i w:val="0"/>
                <w:iCs w:val="0"/>
                <w:sz w:val="24"/>
                <w:szCs w:val="24"/>
                <w:lang w:val="uk-UA" w:eastAsia="uk-UA"/>
              </w:rPr>
              <w:t>ютер</w:t>
            </w:r>
          </w:p>
        </w:tc>
        <w:tc>
          <w:tcPr>
            <w:tcW w:w="2915" w:type="dxa"/>
            <w:tcBorders>
              <w:top w:val="single" w:sz="4" w:space="0" w:color="auto"/>
              <w:left w:val="single" w:sz="6" w:space="0" w:color="auto"/>
              <w:bottom w:val="single" w:sz="6" w:space="0" w:color="auto"/>
              <w:right w:val="single" w:sz="6" w:space="0" w:color="auto"/>
            </w:tcBorders>
            <w:vAlign w:val="center"/>
          </w:tcPr>
          <w:p w:rsidR="004A3AC3" w:rsidRPr="00CB13EA" w:rsidRDefault="004A3AC3" w:rsidP="0047170F">
            <w:pPr>
              <w:pStyle w:val="Style55"/>
              <w:widowControl/>
              <w:jc w:val="center"/>
              <w:rPr>
                <w:rStyle w:val="FontStyle130"/>
                <w:sz w:val="24"/>
                <w:szCs w:val="24"/>
                <w:lang w:val="uk-UA" w:eastAsia="uk-UA"/>
              </w:rPr>
            </w:pPr>
            <w:r w:rsidRPr="00CB13EA">
              <w:rPr>
                <w:rStyle w:val="FontStyle130"/>
                <w:sz w:val="24"/>
                <w:szCs w:val="24"/>
                <w:lang w:val="uk-UA" w:eastAsia="uk-UA"/>
              </w:rPr>
              <w:t>За потребою</w:t>
            </w:r>
          </w:p>
        </w:tc>
      </w:tr>
      <w:tr w:rsidR="004A3AC3" w:rsidRPr="00CB13EA" w:rsidTr="0047170F">
        <w:tblPrEx>
          <w:tblCellMar>
            <w:top w:w="0" w:type="dxa"/>
            <w:bottom w:w="0" w:type="dxa"/>
          </w:tblCellMar>
        </w:tblPrEx>
        <w:trPr>
          <w:trHeight w:val="355"/>
        </w:trPr>
        <w:tc>
          <w:tcPr>
            <w:tcW w:w="4315" w:type="dxa"/>
            <w:tcBorders>
              <w:top w:val="single" w:sz="6" w:space="0" w:color="auto"/>
              <w:left w:val="single" w:sz="6" w:space="0" w:color="auto"/>
              <w:bottom w:val="single" w:sz="6" w:space="0" w:color="auto"/>
              <w:right w:val="single" w:sz="6" w:space="0" w:color="auto"/>
            </w:tcBorders>
            <w:vAlign w:val="center"/>
          </w:tcPr>
          <w:p w:rsidR="004A3AC3" w:rsidRPr="00CB13EA" w:rsidRDefault="004A3AC3" w:rsidP="0047170F">
            <w:pPr>
              <w:pStyle w:val="Style70"/>
              <w:widowControl/>
              <w:ind w:firstLine="567"/>
              <w:jc w:val="both"/>
              <w:rPr>
                <w:rStyle w:val="FontStyle137"/>
                <w:b w:val="0"/>
                <w:bCs w:val="0"/>
                <w:sz w:val="24"/>
                <w:szCs w:val="24"/>
                <w:lang w:val="uk-UA" w:eastAsia="uk-UA"/>
              </w:rPr>
            </w:pPr>
            <w:r w:rsidRPr="00CB13EA">
              <w:rPr>
                <w:rStyle w:val="FontStyle137"/>
                <w:b w:val="0"/>
                <w:bCs w:val="0"/>
                <w:sz w:val="24"/>
                <w:szCs w:val="24"/>
                <w:lang w:val="uk-UA" w:eastAsia="uk-UA"/>
              </w:rPr>
              <w:t>Принтер</w:t>
            </w:r>
          </w:p>
        </w:tc>
        <w:tc>
          <w:tcPr>
            <w:tcW w:w="2915" w:type="dxa"/>
            <w:tcBorders>
              <w:top w:val="single" w:sz="6" w:space="0" w:color="auto"/>
              <w:left w:val="single" w:sz="6" w:space="0" w:color="auto"/>
              <w:bottom w:val="single" w:sz="6" w:space="0" w:color="auto"/>
              <w:right w:val="single" w:sz="6" w:space="0" w:color="auto"/>
            </w:tcBorders>
            <w:vAlign w:val="center"/>
          </w:tcPr>
          <w:p w:rsidR="004A3AC3" w:rsidRPr="00CB13EA" w:rsidRDefault="004A3AC3" w:rsidP="0047170F">
            <w:pPr>
              <w:pStyle w:val="Style55"/>
              <w:widowControl/>
              <w:jc w:val="center"/>
              <w:rPr>
                <w:rStyle w:val="FontStyle130"/>
                <w:sz w:val="24"/>
                <w:szCs w:val="24"/>
                <w:lang w:val="uk-UA" w:eastAsia="uk-UA"/>
              </w:rPr>
            </w:pPr>
            <w:r w:rsidRPr="00CB13EA">
              <w:rPr>
                <w:rStyle w:val="FontStyle130"/>
                <w:sz w:val="24"/>
                <w:szCs w:val="24"/>
                <w:lang w:val="uk-UA" w:eastAsia="uk-UA"/>
              </w:rPr>
              <w:t>1</w:t>
            </w:r>
          </w:p>
        </w:tc>
      </w:tr>
      <w:tr w:rsidR="004A3AC3" w:rsidRPr="00CB13EA" w:rsidTr="0047170F">
        <w:tblPrEx>
          <w:tblCellMar>
            <w:top w:w="0" w:type="dxa"/>
            <w:bottom w:w="0" w:type="dxa"/>
          </w:tblCellMar>
        </w:tblPrEx>
        <w:trPr>
          <w:trHeight w:val="317"/>
        </w:trPr>
        <w:tc>
          <w:tcPr>
            <w:tcW w:w="4315" w:type="dxa"/>
            <w:tcBorders>
              <w:top w:val="single" w:sz="6" w:space="0" w:color="auto"/>
              <w:left w:val="single" w:sz="6" w:space="0" w:color="auto"/>
              <w:bottom w:val="single" w:sz="6" w:space="0" w:color="auto"/>
              <w:right w:val="single" w:sz="6" w:space="0" w:color="auto"/>
            </w:tcBorders>
          </w:tcPr>
          <w:p w:rsidR="004A3AC3" w:rsidRPr="00CB13EA" w:rsidRDefault="004A3AC3" w:rsidP="0047170F">
            <w:pPr>
              <w:pStyle w:val="Style55"/>
              <w:widowControl/>
              <w:ind w:firstLine="567"/>
              <w:jc w:val="both"/>
              <w:rPr>
                <w:rStyle w:val="FontStyle130"/>
                <w:sz w:val="24"/>
                <w:szCs w:val="24"/>
                <w:lang w:val="uk-UA" w:eastAsia="uk-UA"/>
              </w:rPr>
            </w:pPr>
            <w:r w:rsidRPr="00CB13EA">
              <w:rPr>
                <w:rStyle w:val="FontStyle130"/>
                <w:sz w:val="24"/>
                <w:szCs w:val="24"/>
                <w:lang w:val="uk-UA" w:eastAsia="uk-UA"/>
              </w:rPr>
              <w:t>Мультимедійний проектор</w:t>
            </w:r>
          </w:p>
        </w:tc>
        <w:tc>
          <w:tcPr>
            <w:tcW w:w="2915" w:type="dxa"/>
            <w:tcBorders>
              <w:top w:val="single" w:sz="6" w:space="0" w:color="auto"/>
              <w:left w:val="single" w:sz="6" w:space="0" w:color="auto"/>
              <w:bottom w:val="single" w:sz="6" w:space="0" w:color="auto"/>
              <w:right w:val="single" w:sz="6" w:space="0" w:color="auto"/>
            </w:tcBorders>
            <w:vAlign w:val="center"/>
          </w:tcPr>
          <w:p w:rsidR="004A3AC3" w:rsidRPr="00CB13EA" w:rsidRDefault="004A3AC3" w:rsidP="0047170F">
            <w:pPr>
              <w:pStyle w:val="Style55"/>
              <w:widowControl/>
              <w:jc w:val="center"/>
              <w:rPr>
                <w:rStyle w:val="FontStyle130"/>
                <w:sz w:val="24"/>
                <w:szCs w:val="24"/>
                <w:lang w:val="uk-UA" w:eastAsia="uk-UA"/>
              </w:rPr>
            </w:pPr>
            <w:r w:rsidRPr="00CB13EA">
              <w:rPr>
                <w:rStyle w:val="FontStyle130"/>
                <w:sz w:val="24"/>
                <w:szCs w:val="24"/>
                <w:lang w:val="uk-UA" w:eastAsia="uk-UA"/>
              </w:rPr>
              <w:t>1</w:t>
            </w:r>
          </w:p>
        </w:tc>
      </w:tr>
      <w:tr w:rsidR="004A3AC3" w:rsidRPr="00CB13EA" w:rsidTr="0047170F">
        <w:tblPrEx>
          <w:tblCellMar>
            <w:top w:w="0" w:type="dxa"/>
            <w:bottom w:w="0" w:type="dxa"/>
          </w:tblCellMar>
        </w:tblPrEx>
        <w:trPr>
          <w:trHeight w:val="245"/>
        </w:trPr>
        <w:tc>
          <w:tcPr>
            <w:tcW w:w="4315" w:type="dxa"/>
            <w:tcBorders>
              <w:top w:val="single" w:sz="6" w:space="0" w:color="auto"/>
              <w:left w:val="single" w:sz="6" w:space="0" w:color="auto"/>
              <w:bottom w:val="single" w:sz="6" w:space="0" w:color="auto"/>
              <w:right w:val="single" w:sz="6" w:space="0" w:color="auto"/>
            </w:tcBorders>
          </w:tcPr>
          <w:p w:rsidR="004A3AC3" w:rsidRPr="00CB13EA" w:rsidRDefault="004A3AC3" w:rsidP="0047170F">
            <w:pPr>
              <w:pStyle w:val="Style97"/>
              <w:widowControl/>
              <w:ind w:firstLine="567"/>
              <w:jc w:val="both"/>
              <w:rPr>
                <w:lang w:val="uk-UA"/>
              </w:rPr>
            </w:pPr>
            <w:r w:rsidRPr="00CB13EA">
              <w:rPr>
                <w:lang w:val="uk-UA"/>
              </w:rPr>
              <w:t>Мультимедійні дошка</w:t>
            </w:r>
          </w:p>
        </w:tc>
        <w:tc>
          <w:tcPr>
            <w:tcW w:w="2915" w:type="dxa"/>
            <w:tcBorders>
              <w:top w:val="single" w:sz="6" w:space="0" w:color="auto"/>
              <w:left w:val="single" w:sz="6" w:space="0" w:color="auto"/>
              <w:bottom w:val="single" w:sz="6" w:space="0" w:color="auto"/>
              <w:right w:val="single" w:sz="6" w:space="0" w:color="auto"/>
            </w:tcBorders>
            <w:vAlign w:val="center"/>
          </w:tcPr>
          <w:p w:rsidR="004A3AC3" w:rsidRPr="00CB13EA" w:rsidRDefault="004A3AC3" w:rsidP="0047170F">
            <w:pPr>
              <w:pStyle w:val="Style55"/>
              <w:widowControl/>
              <w:jc w:val="center"/>
              <w:rPr>
                <w:rStyle w:val="FontStyle130"/>
                <w:sz w:val="24"/>
                <w:szCs w:val="24"/>
                <w:lang w:val="uk-UA" w:eastAsia="uk-UA"/>
              </w:rPr>
            </w:pPr>
            <w:r w:rsidRPr="00CB13EA">
              <w:rPr>
                <w:rStyle w:val="FontStyle130"/>
                <w:sz w:val="24"/>
                <w:szCs w:val="24"/>
                <w:lang w:val="uk-UA" w:eastAsia="uk-UA"/>
              </w:rPr>
              <w:t>1</w:t>
            </w:r>
          </w:p>
        </w:tc>
      </w:tr>
      <w:tr w:rsidR="004A3AC3" w:rsidRPr="00CB13EA" w:rsidTr="0047170F">
        <w:tblPrEx>
          <w:tblCellMar>
            <w:top w:w="0" w:type="dxa"/>
            <w:bottom w:w="0" w:type="dxa"/>
          </w:tblCellMar>
        </w:tblPrEx>
        <w:trPr>
          <w:trHeight w:val="302"/>
        </w:trPr>
        <w:tc>
          <w:tcPr>
            <w:tcW w:w="4315" w:type="dxa"/>
            <w:tcBorders>
              <w:top w:val="single" w:sz="6" w:space="0" w:color="auto"/>
              <w:left w:val="single" w:sz="6" w:space="0" w:color="auto"/>
              <w:bottom w:val="single" w:sz="6" w:space="0" w:color="auto"/>
              <w:right w:val="single" w:sz="6" w:space="0" w:color="auto"/>
            </w:tcBorders>
          </w:tcPr>
          <w:p w:rsidR="004A3AC3" w:rsidRPr="00CB13EA" w:rsidRDefault="004A3AC3" w:rsidP="0047170F">
            <w:pPr>
              <w:pStyle w:val="Style55"/>
              <w:widowControl/>
              <w:ind w:firstLine="567"/>
              <w:jc w:val="both"/>
              <w:rPr>
                <w:rStyle w:val="FontStyle130"/>
                <w:sz w:val="24"/>
                <w:szCs w:val="24"/>
                <w:lang w:val="uk-UA" w:eastAsia="uk-UA"/>
              </w:rPr>
            </w:pPr>
            <w:r w:rsidRPr="00CB13EA">
              <w:rPr>
                <w:rStyle w:val="FontStyle130"/>
                <w:sz w:val="24"/>
                <w:szCs w:val="24"/>
                <w:lang w:val="uk-UA" w:eastAsia="uk-UA"/>
              </w:rPr>
              <w:t>Сканер</w:t>
            </w:r>
          </w:p>
        </w:tc>
        <w:tc>
          <w:tcPr>
            <w:tcW w:w="2915" w:type="dxa"/>
            <w:tcBorders>
              <w:top w:val="single" w:sz="6" w:space="0" w:color="auto"/>
              <w:left w:val="single" w:sz="6" w:space="0" w:color="auto"/>
              <w:bottom w:val="single" w:sz="6" w:space="0" w:color="auto"/>
              <w:right w:val="single" w:sz="6" w:space="0" w:color="auto"/>
            </w:tcBorders>
            <w:vAlign w:val="center"/>
          </w:tcPr>
          <w:p w:rsidR="004A3AC3" w:rsidRPr="00CB13EA" w:rsidRDefault="004A3AC3" w:rsidP="0047170F">
            <w:pPr>
              <w:pStyle w:val="Style55"/>
              <w:widowControl/>
              <w:jc w:val="center"/>
              <w:rPr>
                <w:rStyle w:val="FontStyle130"/>
                <w:sz w:val="24"/>
                <w:szCs w:val="24"/>
                <w:lang w:val="uk-UA" w:eastAsia="uk-UA"/>
              </w:rPr>
            </w:pPr>
            <w:r w:rsidRPr="00CB13EA">
              <w:rPr>
                <w:rStyle w:val="FontStyle130"/>
                <w:sz w:val="24"/>
                <w:szCs w:val="24"/>
                <w:lang w:val="uk-UA" w:eastAsia="uk-UA"/>
              </w:rPr>
              <w:t>1</w:t>
            </w:r>
          </w:p>
        </w:tc>
      </w:tr>
      <w:tr w:rsidR="004A3AC3" w:rsidRPr="00CB13EA" w:rsidTr="0047170F">
        <w:tblPrEx>
          <w:tblCellMar>
            <w:top w:w="0" w:type="dxa"/>
            <w:bottom w:w="0" w:type="dxa"/>
          </w:tblCellMar>
        </w:tblPrEx>
        <w:trPr>
          <w:trHeight w:val="259"/>
        </w:trPr>
        <w:tc>
          <w:tcPr>
            <w:tcW w:w="4315" w:type="dxa"/>
            <w:tcBorders>
              <w:top w:val="single" w:sz="6" w:space="0" w:color="auto"/>
              <w:left w:val="single" w:sz="6" w:space="0" w:color="auto"/>
              <w:bottom w:val="single" w:sz="6" w:space="0" w:color="auto"/>
              <w:right w:val="single" w:sz="6" w:space="0" w:color="auto"/>
            </w:tcBorders>
          </w:tcPr>
          <w:p w:rsidR="004A3AC3" w:rsidRPr="00CB13EA" w:rsidRDefault="004A3AC3" w:rsidP="0047170F">
            <w:pPr>
              <w:pStyle w:val="Style55"/>
              <w:widowControl/>
              <w:ind w:firstLine="567"/>
              <w:jc w:val="both"/>
              <w:rPr>
                <w:rStyle w:val="FontStyle130"/>
                <w:sz w:val="24"/>
                <w:szCs w:val="24"/>
                <w:lang w:val="uk-UA" w:eastAsia="uk-UA"/>
              </w:rPr>
            </w:pPr>
            <w:r w:rsidRPr="00CB13EA">
              <w:rPr>
                <w:rStyle w:val="FontStyle130"/>
                <w:sz w:val="24"/>
                <w:szCs w:val="24"/>
                <w:lang w:val="uk-UA" w:eastAsia="uk-UA"/>
              </w:rPr>
              <w:t>Копіювальний апарат</w:t>
            </w:r>
          </w:p>
        </w:tc>
        <w:tc>
          <w:tcPr>
            <w:tcW w:w="2915" w:type="dxa"/>
            <w:tcBorders>
              <w:top w:val="single" w:sz="6" w:space="0" w:color="auto"/>
              <w:left w:val="single" w:sz="6" w:space="0" w:color="auto"/>
              <w:bottom w:val="single" w:sz="6" w:space="0" w:color="auto"/>
              <w:right w:val="single" w:sz="6" w:space="0" w:color="auto"/>
            </w:tcBorders>
            <w:vAlign w:val="center"/>
          </w:tcPr>
          <w:p w:rsidR="004A3AC3" w:rsidRPr="00CB13EA" w:rsidRDefault="004A3AC3" w:rsidP="0047170F">
            <w:pPr>
              <w:pStyle w:val="Style55"/>
              <w:widowControl/>
              <w:jc w:val="center"/>
              <w:rPr>
                <w:rStyle w:val="FontStyle130"/>
                <w:sz w:val="24"/>
                <w:szCs w:val="24"/>
                <w:lang w:val="uk-UA" w:eastAsia="uk-UA"/>
              </w:rPr>
            </w:pPr>
            <w:r w:rsidRPr="00CB13EA">
              <w:rPr>
                <w:rStyle w:val="FontStyle130"/>
                <w:sz w:val="24"/>
                <w:szCs w:val="24"/>
                <w:lang w:val="uk-UA" w:eastAsia="uk-UA"/>
              </w:rPr>
              <w:t>1</w:t>
            </w:r>
          </w:p>
        </w:tc>
      </w:tr>
      <w:tr w:rsidR="004A3AC3" w:rsidRPr="00CB13EA" w:rsidTr="0047170F">
        <w:tblPrEx>
          <w:tblCellMar>
            <w:top w:w="0" w:type="dxa"/>
            <w:bottom w:w="0" w:type="dxa"/>
          </w:tblCellMar>
        </w:tblPrEx>
        <w:trPr>
          <w:trHeight w:val="254"/>
        </w:trPr>
        <w:tc>
          <w:tcPr>
            <w:tcW w:w="4315" w:type="dxa"/>
            <w:tcBorders>
              <w:top w:val="single" w:sz="6" w:space="0" w:color="auto"/>
              <w:left w:val="single" w:sz="6" w:space="0" w:color="auto"/>
              <w:bottom w:val="single" w:sz="6" w:space="0" w:color="auto"/>
              <w:right w:val="single" w:sz="6" w:space="0" w:color="auto"/>
            </w:tcBorders>
          </w:tcPr>
          <w:p w:rsidR="004A3AC3" w:rsidRPr="00CB13EA" w:rsidRDefault="004A3AC3" w:rsidP="0047170F">
            <w:pPr>
              <w:pStyle w:val="Style55"/>
              <w:widowControl/>
              <w:ind w:firstLine="567"/>
              <w:jc w:val="both"/>
              <w:rPr>
                <w:rStyle w:val="FontStyle130"/>
                <w:sz w:val="24"/>
                <w:szCs w:val="24"/>
                <w:lang w:val="en-US" w:eastAsia="uk-UA"/>
              </w:rPr>
            </w:pPr>
            <w:r w:rsidRPr="00CB13EA">
              <w:rPr>
                <w:rStyle w:val="FontStyle130"/>
                <w:sz w:val="24"/>
                <w:szCs w:val="24"/>
                <w:lang w:val="uk-UA" w:eastAsia="uk-UA"/>
              </w:rPr>
              <w:t xml:space="preserve">Накопичувач </w:t>
            </w:r>
            <w:r w:rsidRPr="00CB13EA">
              <w:rPr>
                <w:rStyle w:val="FontStyle130"/>
                <w:sz w:val="24"/>
                <w:szCs w:val="24"/>
                <w:lang w:val="en-US" w:eastAsia="uk-UA"/>
              </w:rPr>
              <w:t>USB Flesh-drive</w:t>
            </w:r>
          </w:p>
        </w:tc>
        <w:tc>
          <w:tcPr>
            <w:tcW w:w="2915" w:type="dxa"/>
            <w:tcBorders>
              <w:top w:val="single" w:sz="6" w:space="0" w:color="auto"/>
              <w:left w:val="single" w:sz="6" w:space="0" w:color="auto"/>
              <w:bottom w:val="single" w:sz="6" w:space="0" w:color="auto"/>
              <w:right w:val="single" w:sz="6" w:space="0" w:color="auto"/>
            </w:tcBorders>
            <w:vAlign w:val="center"/>
          </w:tcPr>
          <w:p w:rsidR="004A3AC3" w:rsidRPr="00CB13EA" w:rsidRDefault="004A3AC3" w:rsidP="0047170F">
            <w:pPr>
              <w:pStyle w:val="Style55"/>
              <w:widowControl/>
              <w:jc w:val="center"/>
              <w:rPr>
                <w:rStyle w:val="FontStyle130"/>
                <w:sz w:val="24"/>
                <w:szCs w:val="24"/>
                <w:lang w:val="uk-UA" w:eastAsia="uk-UA"/>
              </w:rPr>
            </w:pPr>
            <w:r w:rsidRPr="00CB13EA">
              <w:rPr>
                <w:rStyle w:val="FontStyle130"/>
                <w:sz w:val="24"/>
                <w:szCs w:val="24"/>
                <w:lang w:val="uk-UA" w:eastAsia="uk-UA"/>
              </w:rPr>
              <w:t>За потребою</w:t>
            </w:r>
          </w:p>
        </w:tc>
      </w:tr>
      <w:tr w:rsidR="004A3AC3" w:rsidRPr="00CB13EA" w:rsidTr="0047170F">
        <w:tblPrEx>
          <w:tblCellMar>
            <w:top w:w="0" w:type="dxa"/>
            <w:bottom w:w="0" w:type="dxa"/>
          </w:tblCellMar>
        </w:tblPrEx>
        <w:trPr>
          <w:trHeight w:val="269"/>
        </w:trPr>
        <w:tc>
          <w:tcPr>
            <w:tcW w:w="7230" w:type="dxa"/>
            <w:gridSpan w:val="2"/>
            <w:tcBorders>
              <w:top w:val="single" w:sz="6" w:space="0" w:color="auto"/>
              <w:left w:val="single" w:sz="6" w:space="0" w:color="auto"/>
              <w:bottom w:val="single" w:sz="6" w:space="0" w:color="auto"/>
              <w:right w:val="single" w:sz="6" w:space="0" w:color="auto"/>
            </w:tcBorders>
          </w:tcPr>
          <w:p w:rsidR="004A3AC3" w:rsidRPr="00CB13EA" w:rsidRDefault="004A3AC3" w:rsidP="0047170F">
            <w:pPr>
              <w:pStyle w:val="Style97"/>
              <w:widowControl/>
              <w:jc w:val="center"/>
              <w:rPr>
                <w:lang w:val="uk-UA"/>
              </w:rPr>
            </w:pPr>
            <w:r w:rsidRPr="00CB13EA">
              <w:rPr>
                <w:rStyle w:val="FontStyle154"/>
                <w:sz w:val="24"/>
                <w:szCs w:val="24"/>
                <w:lang w:val="uk-UA" w:eastAsia="uk-UA"/>
              </w:rPr>
              <w:t>Канцелярське приладдя</w:t>
            </w:r>
          </w:p>
        </w:tc>
      </w:tr>
      <w:tr w:rsidR="004A3AC3" w:rsidRPr="00CB13EA" w:rsidTr="0047170F">
        <w:tblPrEx>
          <w:tblCellMar>
            <w:top w:w="0" w:type="dxa"/>
            <w:bottom w:w="0" w:type="dxa"/>
          </w:tblCellMar>
        </w:tblPrEx>
        <w:trPr>
          <w:trHeight w:val="269"/>
        </w:trPr>
        <w:tc>
          <w:tcPr>
            <w:tcW w:w="4315" w:type="dxa"/>
            <w:tcBorders>
              <w:top w:val="single" w:sz="6" w:space="0" w:color="auto"/>
              <w:left w:val="single" w:sz="6" w:space="0" w:color="auto"/>
              <w:bottom w:val="single" w:sz="6" w:space="0" w:color="auto"/>
              <w:right w:val="single" w:sz="6" w:space="0" w:color="auto"/>
            </w:tcBorders>
          </w:tcPr>
          <w:p w:rsidR="004A3AC3" w:rsidRPr="00CB13EA" w:rsidRDefault="004A3AC3" w:rsidP="0047170F">
            <w:pPr>
              <w:pStyle w:val="Style55"/>
              <w:widowControl/>
              <w:ind w:firstLine="567"/>
              <w:jc w:val="both"/>
              <w:rPr>
                <w:rStyle w:val="FontStyle130"/>
                <w:sz w:val="24"/>
                <w:szCs w:val="24"/>
                <w:lang w:val="uk-UA" w:eastAsia="uk-UA"/>
              </w:rPr>
            </w:pPr>
            <w:r w:rsidRPr="00CB13EA">
              <w:rPr>
                <w:rStyle w:val="FontStyle130"/>
                <w:sz w:val="24"/>
                <w:szCs w:val="24"/>
                <w:lang w:val="uk-UA" w:eastAsia="uk-UA"/>
              </w:rPr>
              <w:t xml:space="preserve">Ватман </w:t>
            </w:r>
            <w:r w:rsidRPr="00CB13EA">
              <w:rPr>
                <w:rStyle w:val="FontStyle126"/>
                <w:b w:val="0"/>
                <w:bCs w:val="0"/>
                <w:sz w:val="24"/>
                <w:szCs w:val="24"/>
                <w:lang w:val="uk-UA" w:eastAsia="uk-UA"/>
              </w:rPr>
              <w:t>А</w:t>
            </w:r>
            <w:r w:rsidRPr="00CB13EA">
              <w:rPr>
                <w:rStyle w:val="FontStyle130"/>
                <w:sz w:val="24"/>
                <w:szCs w:val="24"/>
                <w:lang w:val="uk-UA" w:eastAsia="uk-UA"/>
              </w:rPr>
              <w:t>-1</w:t>
            </w:r>
          </w:p>
        </w:tc>
        <w:tc>
          <w:tcPr>
            <w:tcW w:w="2915" w:type="dxa"/>
            <w:tcBorders>
              <w:top w:val="single" w:sz="6" w:space="0" w:color="auto"/>
              <w:left w:val="single" w:sz="6" w:space="0" w:color="auto"/>
              <w:bottom w:val="single" w:sz="6" w:space="0" w:color="auto"/>
              <w:right w:val="single" w:sz="6" w:space="0" w:color="auto"/>
            </w:tcBorders>
            <w:vAlign w:val="center"/>
          </w:tcPr>
          <w:p w:rsidR="004A3AC3" w:rsidRPr="00CB13EA" w:rsidRDefault="004A3AC3" w:rsidP="0047170F">
            <w:pPr>
              <w:pStyle w:val="Style55"/>
              <w:widowControl/>
              <w:jc w:val="center"/>
              <w:rPr>
                <w:rStyle w:val="FontStyle130"/>
                <w:sz w:val="24"/>
                <w:szCs w:val="24"/>
                <w:lang w:val="uk-UA" w:eastAsia="uk-UA"/>
              </w:rPr>
            </w:pPr>
            <w:r w:rsidRPr="00CB13EA">
              <w:rPr>
                <w:rStyle w:val="FontStyle130"/>
                <w:sz w:val="24"/>
                <w:szCs w:val="24"/>
                <w:lang w:val="en-US" w:eastAsia="uk-UA"/>
              </w:rPr>
              <w:t>30</w:t>
            </w:r>
            <w:r w:rsidRPr="00CB13EA">
              <w:rPr>
                <w:rStyle w:val="FontStyle130"/>
                <w:sz w:val="24"/>
                <w:szCs w:val="24"/>
                <w:lang w:val="uk-UA" w:eastAsia="uk-UA"/>
              </w:rPr>
              <w:t xml:space="preserve"> аркушів</w:t>
            </w:r>
          </w:p>
        </w:tc>
      </w:tr>
      <w:tr w:rsidR="004A3AC3" w:rsidRPr="00CB13EA" w:rsidTr="0047170F">
        <w:tblPrEx>
          <w:tblCellMar>
            <w:top w:w="0" w:type="dxa"/>
            <w:bottom w:w="0" w:type="dxa"/>
          </w:tblCellMar>
        </w:tblPrEx>
        <w:trPr>
          <w:trHeight w:val="259"/>
        </w:trPr>
        <w:tc>
          <w:tcPr>
            <w:tcW w:w="4315" w:type="dxa"/>
            <w:tcBorders>
              <w:top w:val="single" w:sz="6" w:space="0" w:color="auto"/>
              <w:left w:val="single" w:sz="6" w:space="0" w:color="auto"/>
              <w:bottom w:val="single" w:sz="6" w:space="0" w:color="auto"/>
              <w:right w:val="single" w:sz="6" w:space="0" w:color="auto"/>
            </w:tcBorders>
          </w:tcPr>
          <w:p w:rsidR="004A3AC3" w:rsidRPr="00CB13EA" w:rsidRDefault="004A3AC3" w:rsidP="0047170F">
            <w:pPr>
              <w:pStyle w:val="Style55"/>
              <w:widowControl/>
              <w:ind w:firstLine="567"/>
              <w:jc w:val="both"/>
              <w:rPr>
                <w:rStyle w:val="FontStyle130"/>
                <w:sz w:val="24"/>
                <w:szCs w:val="24"/>
                <w:lang w:val="uk-UA" w:eastAsia="uk-UA"/>
              </w:rPr>
            </w:pPr>
            <w:r w:rsidRPr="00CB13EA">
              <w:rPr>
                <w:rStyle w:val="FontStyle130"/>
                <w:sz w:val="24"/>
                <w:szCs w:val="24"/>
                <w:lang w:val="uk-UA" w:eastAsia="uk-UA"/>
              </w:rPr>
              <w:t>Папір друкарський</w:t>
            </w:r>
          </w:p>
        </w:tc>
        <w:tc>
          <w:tcPr>
            <w:tcW w:w="2915" w:type="dxa"/>
            <w:tcBorders>
              <w:top w:val="single" w:sz="6" w:space="0" w:color="auto"/>
              <w:left w:val="single" w:sz="6" w:space="0" w:color="auto"/>
              <w:bottom w:val="single" w:sz="6" w:space="0" w:color="auto"/>
              <w:right w:val="single" w:sz="6" w:space="0" w:color="auto"/>
            </w:tcBorders>
            <w:vAlign w:val="center"/>
          </w:tcPr>
          <w:p w:rsidR="004A3AC3" w:rsidRPr="00CB13EA" w:rsidRDefault="004A3AC3" w:rsidP="0047170F">
            <w:pPr>
              <w:pStyle w:val="Style55"/>
              <w:widowControl/>
              <w:jc w:val="center"/>
              <w:rPr>
                <w:rStyle w:val="FontStyle130"/>
                <w:sz w:val="24"/>
                <w:szCs w:val="24"/>
                <w:lang w:val="uk-UA" w:eastAsia="uk-UA"/>
              </w:rPr>
            </w:pPr>
            <w:r w:rsidRPr="00CB13EA">
              <w:rPr>
                <w:rStyle w:val="FontStyle130"/>
                <w:sz w:val="24"/>
                <w:szCs w:val="24"/>
                <w:lang w:val="uk-UA" w:eastAsia="uk-UA"/>
              </w:rPr>
              <w:t>За потребою</w:t>
            </w:r>
          </w:p>
        </w:tc>
      </w:tr>
      <w:tr w:rsidR="004A3AC3" w:rsidRPr="00CB13EA" w:rsidTr="0047170F">
        <w:tblPrEx>
          <w:tblCellMar>
            <w:top w:w="0" w:type="dxa"/>
            <w:bottom w:w="0" w:type="dxa"/>
          </w:tblCellMar>
        </w:tblPrEx>
        <w:trPr>
          <w:trHeight w:val="264"/>
        </w:trPr>
        <w:tc>
          <w:tcPr>
            <w:tcW w:w="4315" w:type="dxa"/>
            <w:tcBorders>
              <w:top w:val="single" w:sz="6" w:space="0" w:color="auto"/>
              <w:left w:val="single" w:sz="6" w:space="0" w:color="auto"/>
              <w:bottom w:val="single" w:sz="6" w:space="0" w:color="auto"/>
              <w:right w:val="single" w:sz="6" w:space="0" w:color="auto"/>
            </w:tcBorders>
          </w:tcPr>
          <w:p w:rsidR="004A3AC3" w:rsidRPr="00CB13EA" w:rsidRDefault="004A3AC3" w:rsidP="0047170F">
            <w:pPr>
              <w:pStyle w:val="Style55"/>
              <w:widowControl/>
              <w:ind w:firstLine="567"/>
              <w:jc w:val="both"/>
              <w:rPr>
                <w:rStyle w:val="FontStyle130"/>
                <w:sz w:val="24"/>
                <w:szCs w:val="24"/>
                <w:lang w:val="uk-UA" w:eastAsia="uk-UA"/>
              </w:rPr>
            </w:pPr>
            <w:r w:rsidRPr="00CB13EA">
              <w:rPr>
                <w:rStyle w:val="FontStyle130"/>
                <w:sz w:val="24"/>
                <w:szCs w:val="24"/>
                <w:lang w:val="uk-UA" w:eastAsia="uk-UA"/>
              </w:rPr>
              <w:t>Ручки кулькові</w:t>
            </w:r>
          </w:p>
        </w:tc>
        <w:tc>
          <w:tcPr>
            <w:tcW w:w="2915" w:type="dxa"/>
            <w:tcBorders>
              <w:top w:val="single" w:sz="6" w:space="0" w:color="auto"/>
              <w:left w:val="single" w:sz="6" w:space="0" w:color="auto"/>
              <w:bottom w:val="single" w:sz="6" w:space="0" w:color="auto"/>
              <w:right w:val="single" w:sz="6" w:space="0" w:color="auto"/>
            </w:tcBorders>
            <w:vAlign w:val="center"/>
          </w:tcPr>
          <w:p w:rsidR="004A3AC3" w:rsidRPr="00CB13EA" w:rsidRDefault="004A3AC3" w:rsidP="0047170F">
            <w:pPr>
              <w:pStyle w:val="Style55"/>
              <w:widowControl/>
              <w:jc w:val="center"/>
              <w:rPr>
                <w:rStyle w:val="FontStyle130"/>
                <w:sz w:val="24"/>
                <w:szCs w:val="24"/>
                <w:lang w:val="uk-UA" w:eastAsia="uk-UA"/>
              </w:rPr>
            </w:pPr>
            <w:r w:rsidRPr="00CB13EA">
              <w:rPr>
                <w:rStyle w:val="FontStyle130"/>
                <w:sz w:val="24"/>
                <w:szCs w:val="24"/>
                <w:lang w:val="uk-UA" w:eastAsia="uk-UA"/>
              </w:rPr>
              <w:t>За потребою</w:t>
            </w:r>
          </w:p>
        </w:tc>
      </w:tr>
      <w:tr w:rsidR="004A3AC3" w:rsidRPr="00CB13EA" w:rsidTr="0047170F">
        <w:tblPrEx>
          <w:tblCellMar>
            <w:top w:w="0" w:type="dxa"/>
            <w:bottom w:w="0" w:type="dxa"/>
          </w:tblCellMar>
        </w:tblPrEx>
        <w:trPr>
          <w:trHeight w:val="264"/>
        </w:trPr>
        <w:tc>
          <w:tcPr>
            <w:tcW w:w="4315" w:type="dxa"/>
            <w:tcBorders>
              <w:top w:val="single" w:sz="6" w:space="0" w:color="auto"/>
              <w:left w:val="single" w:sz="6" w:space="0" w:color="auto"/>
              <w:bottom w:val="single" w:sz="6" w:space="0" w:color="auto"/>
              <w:right w:val="single" w:sz="6" w:space="0" w:color="auto"/>
            </w:tcBorders>
          </w:tcPr>
          <w:p w:rsidR="004A3AC3" w:rsidRPr="00CB13EA" w:rsidRDefault="004A3AC3" w:rsidP="0047170F">
            <w:pPr>
              <w:pStyle w:val="Style55"/>
              <w:widowControl/>
              <w:ind w:firstLine="567"/>
              <w:jc w:val="both"/>
              <w:rPr>
                <w:rStyle w:val="FontStyle130"/>
                <w:sz w:val="24"/>
                <w:szCs w:val="24"/>
                <w:lang w:val="uk-UA" w:eastAsia="uk-UA"/>
              </w:rPr>
            </w:pPr>
            <w:r w:rsidRPr="00CB13EA">
              <w:rPr>
                <w:rStyle w:val="FontStyle130"/>
                <w:sz w:val="24"/>
                <w:szCs w:val="24"/>
                <w:lang w:val="uk-UA" w:eastAsia="uk-UA"/>
              </w:rPr>
              <w:t>Олівці креслярські</w:t>
            </w:r>
          </w:p>
        </w:tc>
        <w:tc>
          <w:tcPr>
            <w:tcW w:w="2915" w:type="dxa"/>
            <w:tcBorders>
              <w:top w:val="single" w:sz="6" w:space="0" w:color="auto"/>
              <w:left w:val="single" w:sz="6" w:space="0" w:color="auto"/>
              <w:bottom w:val="single" w:sz="6" w:space="0" w:color="auto"/>
              <w:right w:val="single" w:sz="6" w:space="0" w:color="auto"/>
            </w:tcBorders>
            <w:vAlign w:val="center"/>
          </w:tcPr>
          <w:p w:rsidR="004A3AC3" w:rsidRPr="00CB13EA" w:rsidRDefault="004A3AC3" w:rsidP="0047170F">
            <w:pPr>
              <w:pStyle w:val="Style55"/>
              <w:widowControl/>
              <w:jc w:val="center"/>
              <w:rPr>
                <w:rStyle w:val="FontStyle130"/>
                <w:sz w:val="24"/>
                <w:szCs w:val="24"/>
                <w:lang w:val="uk-UA" w:eastAsia="uk-UA"/>
              </w:rPr>
            </w:pPr>
            <w:r w:rsidRPr="00CB13EA">
              <w:rPr>
                <w:rStyle w:val="FontStyle130"/>
                <w:sz w:val="24"/>
                <w:szCs w:val="24"/>
                <w:lang w:val="uk-UA" w:eastAsia="uk-UA"/>
              </w:rPr>
              <w:t>За потребою</w:t>
            </w:r>
          </w:p>
        </w:tc>
      </w:tr>
      <w:tr w:rsidR="004A3AC3" w:rsidRPr="00CB13EA" w:rsidTr="0047170F">
        <w:tblPrEx>
          <w:tblCellMar>
            <w:top w:w="0" w:type="dxa"/>
            <w:bottom w:w="0" w:type="dxa"/>
          </w:tblCellMar>
        </w:tblPrEx>
        <w:trPr>
          <w:trHeight w:val="264"/>
        </w:trPr>
        <w:tc>
          <w:tcPr>
            <w:tcW w:w="4315" w:type="dxa"/>
            <w:tcBorders>
              <w:top w:val="single" w:sz="6" w:space="0" w:color="auto"/>
              <w:left w:val="single" w:sz="6" w:space="0" w:color="auto"/>
              <w:bottom w:val="single" w:sz="6" w:space="0" w:color="auto"/>
              <w:right w:val="single" w:sz="6" w:space="0" w:color="auto"/>
            </w:tcBorders>
          </w:tcPr>
          <w:p w:rsidR="004A3AC3" w:rsidRPr="00CB13EA" w:rsidRDefault="004A3AC3" w:rsidP="0047170F">
            <w:pPr>
              <w:pStyle w:val="Style55"/>
              <w:widowControl/>
              <w:ind w:firstLine="567"/>
              <w:jc w:val="both"/>
              <w:rPr>
                <w:rStyle w:val="FontStyle130"/>
                <w:sz w:val="24"/>
                <w:szCs w:val="24"/>
                <w:lang w:val="uk-UA" w:eastAsia="uk-UA"/>
              </w:rPr>
            </w:pPr>
            <w:r w:rsidRPr="00CB13EA">
              <w:rPr>
                <w:rStyle w:val="FontStyle130"/>
                <w:sz w:val="24"/>
                <w:szCs w:val="24"/>
                <w:lang w:val="uk-UA" w:eastAsia="uk-UA"/>
              </w:rPr>
              <w:t>Фломастери</w:t>
            </w:r>
          </w:p>
        </w:tc>
        <w:tc>
          <w:tcPr>
            <w:tcW w:w="2915" w:type="dxa"/>
            <w:tcBorders>
              <w:top w:val="single" w:sz="6" w:space="0" w:color="auto"/>
              <w:left w:val="single" w:sz="6" w:space="0" w:color="auto"/>
              <w:bottom w:val="single" w:sz="6" w:space="0" w:color="auto"/>
              <w:right w:val="single" w:sz="6" w:space="0" w:color="auto"/>
            </w:tcBorders>
            <w:vAlign w:val="center"/>
          </w:tcPr>
          <w:p w:rsidR="004A3AC3" w:rsidRPr="00CB13EA" w:rsidRDefault="004A3AC3" w:rsidP="0047170F">
            <w:pPr>
              <w:pStyle w:val="Style55"/>
              <w:widowControl/>
              <w:jc w:val="center"/>
              <w:rPr>
                <w:rStyle w:val="FontStyle130"/>
                <w:sz w:val="24"/>
                <w:szCs w:val="24"/>
                <w:lang w:val="uk-UA" w:eastAsia="uk-UA"/>
              </w:rPr>
            </w:pPr>
            <w:r w:rsidRPr="00CB13EA">
              <w:rPr>
                <w:rStyle w:val="FontStyle130"/>
                <w:sz w:val="24"/>
                <w:szCs w:val="24"/>
                <w:lang w:val="uk-UA" w:eastAsia="uk-UA"/>
              </w:rPr>
              <w:t>За потребою</w:t>
            </w:r>
          </w:p>
        </w:tc>
      </w:tr>
      <w:tr w:rsidR="004A3AC3" w:rsidRPr="00CB13EA" w:rsidTr="0047170F">
        <w:tblPrEx>
          <w:tblCellMar>
            <w:top w:w="0" w:type="dxa"/>
            <w:bottom w:w="0" w:type="dxa"/>
          </w:tblCellMar>
        </w:tblPrEx>
        <w:trPr>
          <w:trHeight w:val="269"/>
        </w:trPr>
        <w:tc>
          <w:tcPr>
            <w:tcW w:w="4315" w:type="dxa"/>
            <w:tcBorders>
              <w:top w:val="single" w:sz="6" w:space="0" w:color="auto"/>
              <w:left w:val="single" w:sz="6" w:space="0" w:color="auto"/>
              <w:bottom w:val="single" w:sz="6" w:space="0" w:color="auto"/>
              <w:right w:val="single" w:sz="6" w:space="0" w:color="auto"/>
            </w:tcBorders>
          </w:tcPr>
          <w:p w:rsidR="004A3AC3" w:rsidRPr="00CB13EA" w:rsidRDefault="004A3AC3" w:rsidP="0047170F">
            <w:pPr>
              <w:pStyle w:val="Style55"/>
              <w:widowControl/>
              <w:ind w:firstLine="567"/>
              <w:jc w:val="both"/>
              <w:rPr>
                <w:rStyle w:val="FontStyle130"/>
                <w:sz w:val="24"/>
                <w:szCs w:val="24"/>
                <w:lang w:val="uk-UA" w:eastAsia="uk-UA"/>
              </w:rPr>
            </w:pPr>
            <w:r w:rsidRPr="00CB13EA">
              <w:rPr>
                <w:rStyle w:val="FontStyle130"/>
                <w:sz w:val="24"/>
                <w:szCs w:val="24"/>
                <w:lang w:val="uk-UA" w:eastAsia="uk-UA"/>
              </w:rPr>
              <w:t>Ножиці</w:t>
            </w:r>
          </w:p>
        </w:tc>
        <w:tc>
          <w:tcPr>
            <w:tcW w:w="2915" w:type="dxa"/>
            <w:tcBorders>
              <w:top w:val="single" w:sz="6" w:space="0" w:color="auto"/>
              <w:left w:val="single" w:sz="6" w:space="0" w:color="auto"/>
              <w:bottom w:val="single" w:sz="6" w:space="0" w:color="auto"/>
              <w:right w:val="single" w:sz="6" w:space="0" w:color="auto"/>
            </w:tcBorders>
            <w:vAlign w:val="center"/>
          </w:tcPr>
          <w:p w:rsidR="004A3AC3" w:rsidRPr="00CB13EA" w:rsidRDefault="004A3AC3" w:rsidP="0047170F">
            <w:pPr>
              <w:pStyle w:val="Style55"/>
              <w:widowControl/>
              <w:jc w:val="center"/>
              <w:rPr>
                <w:rStyle w:val="FontStyle130"/>
                <w:sz w:val="24"/>
                <w:szCs w:val="24"/>
                <w:lang w:val="uk-UA" w:eastAsia="uk-UA"/>
              </w:rPr>
            </w:pPr>
            <w:r w:rsidRPr="00CB13EA">
              <w:rPr>
                <w:rStyle w:val="FontStyle130"/>
                <w:sz w:val="24"/>
                <w:szCs w:val="24"/>
                <w:lang w:val="uk-UA" w:eastAsia="uk-UA"/>
              </w:rPr>
              <w:t>За потребою</w:t>
            </w:r>
          </w:p>
        </w:tc>
      </w:tr>
      <w:tr w:rsidR="004A3AC3" w:rsidRPr="00CB13EA" w:rsidTr="0047170F">
        <w:tblPrEx>
          <w:tblCellMar>
            <w:top w:w="0" w:type="dxa"/>
            <w:bottom w:w="0" w:type="dxa"/>
          </w:tblCellMar>
        </w:tblPrEx>
        <w:trPr>
          <w:trHeight w:val="259"/>
        </w:trPr>
        <w:tc>
          <w:tcPr>
            <w:tcW w:w="4315" w:type="dxa"/>
            <w:tcBorders>
              <w:top w:val="single" w:sz="6" w:space="0" w:color="auto"/>
              <w:left w:val="single" w:sz="6" w:space="0" w:color="auto"/>
              <w:bottom w:val="single" w:sz="6" w:space="0" w:color="auto"/>
              <w:right w:val="single" w:sz="6" w:space="0" w:color="auto"/>
            </w:tcBorders>
          </w:tcPr>
          <w:p w:rsidR="004A3AC3" w:rsidRPr="00CB13EA" w:rsidRDefault="004A3AC3" w:rsidP="0047170F">
            <w:pPr>
              <w:pStyle w:val="Style55"/>
              <w:widowControl/>
              <w:ind w:firstLine="567"/>
              <w:jc w:val="both"/>
              <w:rPr>
                <w:rStyle w:val="FontStyle130"/>
                <w:sz w:val="24"/>
                <w:szCs w:val="24"/>
                <w:lang w:val="uk-UA" w:eastAsia="uk-UA"/>
              </w:rPr>
            </w:pPr>
            <w:r w:rsidRPr="00CB13EA">
              <w:rPr>
                <w:rStyle w:val="FontStyle130"/>
                <w:sz w:val="24"/>
                <w:szCs w:val="24"/>
                <w:lang w:val="uk-UA" w:eastAsia="uk-UA"/>
              </w:rPr>
              <w:t>Гумка</w:t>
            </w:r>
          </w:p>
        </w:tc>
        <w:tc>
          <w:tcPr>
            <w:tcW w:w="2915" w:type="dxa"/>
            <w:tcBorders>
              <w:top w:val="single" w:sz="6" w:space="0" w:color="auto"/>
              <w:left w:val="single" w:sz="6" w:space="0" w:color="auto"/>
              <w:bottom w:val="single" w:sz="6" w:space="0" w:color="auto"/>
              <w:right w:val="single" w:sz="6" w:space="0" w:color="auto"/>
            </w:tcBorders>
            <w:vAlign w:val="center"/>
          </w:tcPr>
          <w:p w:rsidR="004A3AC3" w:rsidRPr="00CB13EA" w:rsidRDefault="004A3AC3" w:rsidP="0047170F">
            <w:pPr>
              <w:pStyle w:val="Style55"/>
              <w:widowControl/>
              <w:jc w:val="center"/>
              <w:rPr>
                <w:rStyle w:val="FontStyle130"/>
                <w:sz w:val="24"/>
                <w:szCs w:val="24"/>
                <w:lang w:val="uk-UA" w:eastAsia="uk-UA"/>
              </w:rPr>
            </w:pPr>
            <w:r w:rsidRPr="00CB13EA">
              <w:rPr>
                <w:rStyle w:val="FontStyle130"/>
                <w:sz w:val="24"/>
                <w:szCs w:val="24"/>
                <w:lang w:val="uk-UA" w:eastAsia="uk-UA"/>
              </w:rPr>
              <w:t>За потребою</w:t>
            </w:r>
          </w:p>
        </w:tc>
      </w:tr>
      <w:tr w:rsidR="004A3AC3" w:rsidRPr="00CB13EA" w:rsidTr="0047170F">
        <w:tblPrEx>
          <w:tblCellMar>
            <w:top w:w="0" w:type="dxa"/>
            <w:bottom w:w="0" w:type="dxa"/>
          </w:tblCellMar>
        </w:tblPrEx>
        <w:trPr>
          <w:trHeight w:val="269"/>
        </w:trPr>
        <w:tc>
          <w:tcPr>
            <w:tcW w:w="4315" w:type="dxa"/>
            <w:tcBorders>
              <w:top w:val="single" w:sz="6" w:space="0" w:color="auto"/>
              <w:left w:val="single" w:sz="6" w:space="0" w:color="auto"/>
              <w:bottom w:val="single" w:sz="6" w:space="0" w:color="auto"/>
              <w:right w:val="single" w:sz="6" w:space="0" w:color="auto"/>
            </w:tcBorders>
          </w:tcPr>
          <w:p w:rsidR="004A3AC3" w:rsidRPr="00CB13EA" w:rsidRDefault="004A3AC3" w:rsidP="0047170F">
            <w:pPr>
              <w:pStyle w:val="Style55"/>
              <w:widowControl/>
              <w:ind w:firstLine="567"/>
              <w:jc w:val="both"/>
              <w:rPr>
                <w:rStyle w:val="FontStyle130"/>
                <w:sz w:val="24"/>
                <w:szCs w:val="24"/>
                <w:lang w:val="uk-UA" w:eastAsia="uk-UA"/>
              </w:rPr>
            </w:pPr>
            <w:r w:rsidRPr="00CB13EA">
              <w:rPr>
                <w:rStyle w:val="FontStyle130"/>
                <w:sz w:val="24"/>
                <w:szCs w:val="24"/>
                <w:lang w:val="uk-UA" w:eastAsia="uk-UA"/>
              </w:rPr>
              <w:t>Скріпки, кнопки</w:t>
            </w:r>
          </w:p>
        </w:tc>
        <w:tc>
          <w:tcPr>
            <w:tcW w:w="2915" w:type="dxa"/>
            <w:tcBorders>
              <w:top w:val="single" w:sz="6" w:space="0" w:color="auto"/>
              <w:left w:val="single" w:sz="6" w:space="0" w:color="auto"/>
              <w:bottom w:val="single" w:sz="6" w:space="0" w:color="auto"/>
              <w:right w:val="single" w:sz="6" w:space="0" w:color="auto"/>
            </w:tcBorders>
            <w:vAlign w:val="center"/>
          </w:tcPr>
          <w:p w:rsidR="004A3AC3" w:rsidRPr="00CB13EA" w:rsidRDefault="004A3AC3" w:rsidP="0047170F">
            <w:pPr>
              <w:pStyle w:val="Style55"/>
              <w:widowControl/>
              <w:jc w:val="center"/>
              <w:rPr>
                <w:rStyle w:val="FontStyle130"/>
                <w:sz w:val="24"/>
                <w:szCs w:val="24"/>
                <w:lang w:val="uk-UA" w:eastAsia="uk-UA"/>
              </w:rPr>
            </w:pPr>
            <w:r w:rsidRPr="00CB13EA">
              <w:rPr>
                <w:rStyle w:val="FontStyle130"/>
                <w:sz w:val="24"/>
                <w:szCs w:val="24"/>
                <w:lang w:val="uk-UA" w:eastAsia="uk-UA"/>
              </w:rPr>
              <w:t>За потребою</w:t>
            </w:r>
          </w:p>
        </w:tc>
      </w:tr>
      <w:tr w:rsidR="004A3AC3" w:rsidRPr="00CB13EA" w:rsidTr="0047170F">
        <w:tblPrEx>
          <w:tblCellMar>
            <w:top w:w="0" w:type="dxa"/>
            <w:bottom w:w="0" w:type="dxa"/>
          </w:tblCellMar>
        </w:tblPrEx>
        <w:trPr>
          <w:trHeight w:val="269"/>
        </w:trPr>
        <w:tc>
          <w:tcPr>
            <w:tcW w:w="4315" w:type="dxa"/>
            <w:tcBorders>
              <w:top w:val="single" w:sz="6" w:space="0" w:color="auto"/>
              <w:left w:val="single" w:sz="6" w:space="0" w:color="auto"/>
              <w:bottom w:val="single" w:sz="6" w:space="0" w:color="auto"/>
              <w:right w:val="single" w:sz="6" w:space="0" w:color="auto"/>
            </w:tcBorders>
          </w:tcPr>
          <w:p w:rsidR="004A3AC3" w:rsidRPr="00CB13EA" w:rsidRDefault="004A3AC3" w:rsidP="0047170F">
            <w:pPr>
              <w:pStyle w:val="Style55"/>
              <w:widowControl/>
              <w:ind w:firstLine="567"/>
              <w:jc w:val="both"/>
              <w:rPr>
                <w:rStyle w:val="FontStyle130"/>
                <w:sz w:val="24"/>
                <w:szCs w:val="24"/>
                <w:lang w:val="uk-UA" w:eastAsia="uk-UA"/>
              </w:rPr>
            </w:pPr>
            <w:r w:rsidRPr="00CB13EA">
              <w:rPr>
                <w:rStyle w:val="FontStyle130"/>
                <w:sz w:val="24"/>
                <w:szCs w:val="24"/>
                <w:lang w:val="uk-UA" w:eastAsia="uk-UA"/>
              </w:rPr>
              <w:t>Папки</w:t>
            </w:r>
          </w:p>
        </w:tc>
        <w:tc>
          <w:tcPr>
            <w:tcW w:w="2915" w:type="dxa"/>
            <w:tcBorders>
              <w:top w:val="single" w:sz="6" w:space="0" w:color="auto"/>
              <w:left w:val="single" w:sz="6" w:space="0" w:color="auto"/>
              <w:bottom w:val="single" w:sz="6" w:space="0" w:color="auto"/>
              <w:right w:val="single" w:sz="6" w:space="0" w:color="auto"/>
            </w:tcBorders>
            <w:vAlign w:val="center"/>
          </w:tcPr>
          <w:p w:rsidR="004A3AC3" w:rsidRPr="00CB13EA" w:rsidRDefault="004A3AC3" w:rsidP="0047170F">
            <w:pPr>
              <w:pStyle w:val="Style55"/>
              <w:widowControl/>
              <w:jc w:val="center"/>
              <w:rPr>
                <w:rStyle w:val="FontStyle130"/>
                <w:sz w:val="24"/>
                <w:szCs w:val="24"/>
                <w:lang w:val="uk-UA" w:eastAsia="uk-UA"/>
              </w:rPr>
            </w:pPr>
            <w:r w:rsidRPr="00CB13EA">
              <w:rPr>
                <w:rStyle w:val="FontStyle130"/>
                <w:sz w:val="24"/>
                <w:szCs w:val="24"/>
                <w:lang w:val="uk-UA" w:eastAsia="uk-UA"/>
              </w:rPr>
              <w:t>За потребою</w:t>
            </w:r>
          </w:p>
        </w:tc>
      </w:tr>
      <w:tr w:rsidR="004A3AC3" w:rsidRPr="00CB13EA" w:rsidTr="0047170F">
        <w:tblPrEx>
          <w:tblCellMar>
            <w:top w:w="0" w:type="dxa"/>
            <w:bottom w:w="0" w:type="dxa"/>
          </w:tblCellMar>
        </w:tblPrEx>
        <w:trPr>
          <w:trHeight w:val="288"/>
        </w:trPr>
        <w:tc>
          <w:tcPr>
            <w:tcW w:w="4315" w:type="dxa"/>
            <w:tcBorders>
              <w:top w:val="single" w:sz="6" w:space="0" w:color="auto"/>
              <w:left w:val="single" w:sz="6" w:space="0" w:color="auto"/>
              <w:bottom w:val="single" w:sz="6" w:space="0" w:color="auto"/>
              <w:right w:val="single" w:sz="6" w:space="0" w:color="auto"/>
            </w:tcBorders>
          </w:tcPr>
          <w:p w:rsidR="004A3AC3" w:rsidRPr="00CB13EA" w:rsidRDefault="004A3AC3" w:rsidP="0047170F">
            <w:pPr>
              <w:pStyle w:val="Style55"/>
              <w:widowControl/>
              <w:ind w:firstLine="567"/>
              <w:jc w:val="both"/>
              <w:rPr>
                <w:rStyle w:val="FontStyle130"/>
                <w:sz w:val="24"/>
                <w:szCs w:val="24"/>
                <w:lang w:val="uk-UA" w:eastAsia="uk-UA"/>
              </w:rPr>
            </w:pPr>
            <w:r w:rsidRPr="00CB13EA">
              <w:rPr>
                <w:rStyle w:val="FontStyle130"/>
                <w:sz w:val="24"/>
                <w:szCs w:val="24"/>
                <w:lang w:val="uk-UA" w:eastAsia="uk-UA"/>
              </w:rPr>
              <w:t>С</w:t>
            </w:r>
            <w:r w:rsidRPr="00CB13EA">
              <w:rPr>
                <w:rStyle w:val="FontStyle130"/>
                <w:sz w:val="24"/>
                <w:szCs w:val="24"/>
                <w:lang w:val="en-US" w:eastAsia="uk-UA"/>
              </w:rPr>
              <w:t>D</w:t>
            </w:r>
            <w:r w:rsidRPr="00CB13EA">
              <w:rPr>
                <w:rStyle w:val="FontStyle130"/>
                <w:sz w:val="24"/>
                <w:szCs w:val="24"/>
                <w:lang w:val="uk-UA" w:eastAsia="uk-UA"/>
              </w:rPr>
              <w:t>-</w:t>
            </w:r>
            <w:r w:rsidRPr="00CB13EA">
              <w:rPr>
                <w:rStyle w:val="FontStyle130"/>
                <w:sz w:val="24"/>
                <w:szCs w:val="24"/>
                <w:lang w:val="en-US" w:eastAsia="uk-UA"/>
              </w:rPr>
              <w:t>DVD</w:t>
            </w:r>
            <w:r w:rsidRPr="00CB13EA">
              <w:rPr>
                <w:rStyle w:val="FontStyle130"/>
                <w:sz w:val="24"/>
                <w:szCs w:val="24"/>
                <w:lang w:val="uk-UA" w:eastAsia="uk-UA"/>
              </w:rPr>
              <w:t>-диски</w:t>
            </w:r>
          </w:p>
        </w:tc>
        <w:tc>
          <w:tcPr>
            <w:tcW w:w="2915" w:type="dxa"/>
            <w:tcBorders>
              <w:top w:val="single" w:sz="6" w:space="0" w:color="auto"/>
              <w:left w:val="single" w:sz="6" w:space="0" w:color="auto"/>
              <w:bottom w:val="single" w:sz="6" w:space="0" w:color="auto"/>
              <w:right w:val="single" w:sz="6" w:space="0" w:color="auto"/>
            </w:tcBorders>
            <w:vAlign w:val="center"/>
          </w:tcPr>
          <w:p w:rsidR="004A3AC3" w:rsidRPr="00CB13EA" w:rsidRDefault="004A3AC3" w:rsidP="0047170F">
            <w:pPr>
              <w:pStyle w:val="Style55"/>
              <w:widowControl/>
              <w:jc w:val="center"/>
              <w:rPr>
                <w:rStyle w:val="FontStyle130"/>
                <w:sz w:val="24"/>
                <w:szCs w:val="24"/>
                <w:lang w:val="uk-UA" w:eastAsia="uk-UA"/>
              </w:rPr>
            </w:pPr>
            <w:r w:rsidRPr="00CB13EA">
              <w:rPr>
                <w:rStyle w:val="FontStyle130"/>
                <w:sz w:val="24"/>
                <w:szCs w:val="24"/>
                <w:lang w:val="uk-UA" w:eastAsia="uk-UA"/>
              </w:rPr>
              <w:t>За потребою</w:t>
            </w:r>
          </w:p>
        </w:tc>
      </w:tr>
    </w:tbl>
    <w:p w:rsidR="004A3AC3" w:rsidRPr="00CB13EA" w:rsidRDefault="004A3AC3" w:rsidP="004A3AC3">
      <w:pPr>
        <w:pStyle w:val="Style6"/>
        <w:widowControl/>
        <w:ind w:firstLine="567"/>
        <w:jc w:val="both"/>
        <w:rPr>
          <w:rStyle w:val="FontStyle126"/>
          <w:spacing w:val="40"/>
          <w:sz w:val="24"/>
          <w:szCs w:val="24"/>
          <w:lang w:val="en-US" w:eastAsia="uk-UA"/>
        </w:rPr>
      </w:pPr>
    </w:p>
    <w:p w:rsidR="004A3AC3" w:rsidRPr="00CB13EA" w:rsidRDefault="004A3AC3" w:rsidP="004A3AC3">
      <w:pPr>
        <w:pStyle w:val="Style6"/>
        <w:widowControl/>
        <w:ind w:firstLine="567"/>
        <w:jc w:val="both"/>
        <w:rPr>
          <w:rStyle w:val="FontStyle133"/>
          <w:b/>
          <w:bCs/>
          <w:spacing w:val="40"/>
          <w:sz w:val="24"/>
          <w:szCs w:val="24"/>
          <w:lang w:val="uk-UA" w:eastAsia="uk-UA"/>
        </w:rPr>
      </w:pPr>
      <w:r w:rsidRPr="00CB13EA">
        <w:rPr>
          <w:rStyle w:val="FontStyle126"/>
          <w:spacing w:val="40"/>
          <w:sz w:val="24"/>
          <w:szCs w:val="24"/>
          <w:lang w:val="uk-UA" w:eastAsia="uk-UA"/>
        </w:rPr>
        <w:t>СПИСОК</w:t>
      </w:r>
      <w:r w:rsidRPr="00CB13EA">
        <w:rPr>
          <w:rStyle w:val="FontStyle126"/>
          <w:sz w:val="24"/>
          <w:szCs w:val="24"/>
          <w:lang w:val="uk-UA" w:eastAsia="uk-UA"/>
        </w:rPr>
        <w:t xml:space="preserve"> </w:t>
      </w:r>
      <w:r w:rsidRPr="00CB13EA">
        <w:rPr>
          <w:rStyle w:val="FontStyle126"/>
          <w:spacing w:val="40"/>
          <w:sz w:val="24"/>
          <w:szCs w:val="24"/>
          <w:lang w:val="uk-UA" w:eastAsia="uk-UA"/>
        </w:rPr>
        <w:t>РЕКОМЕНДОВАНОЇ</w:t>
      </w:r>
      <w:r w:rsidRPr="00CB13EA">
        <w:rPr>
          <w:rStyle w:val="FontStyle126"/>
          <w:sz w:val="24"/>
          <w:szCs w:val="24"/>
          <w:lang w:val="uk-UA" w:eastAsia="uk-UA"/>
        </w:rPr>
        <w:t xml:space="preserve"> </w:t>
      </w:r>
      <w:r w:rsidRPr="00CB13EA">
        <w:rPr>
          <w:rStyle w:val="FontStyle133"/>
          <w:b/>
          <w:bCs/>
          <w:spacing w:val="40"/>
          <w:sz w:val="24"/>
          <w:szCs w:val="24"/>
          <w:lang w:val="uk-UA" w:eastAsia="uk-UA"/>
        </w:rPr>
        <w:t>ЛІТЕРАТУРИ</w:t>
      </w:r>
    </w:p>
    <w:p w:rsidR="004A3AC3" w:rsidRPr="00CB13EA" w:rsidRDefault="004A3AC3" w:rsidP="004A3AC3">
      <w:pPr>
        <w:pStyle w:val="Style82"/>
        <w:widowControl/>
        <w:ind w:left="284" w:hanging="284"/>
        <w:jc w:val="both"/>
        <w:rPr>
          <w:rStyle w:val="FontStyle133"/>
          <w:sz w:val="24"/>
          <w:szCs w:val="24"/>
          <w:lang w:val="uk-UA" w:eastAsia="uk-UA"/>
        </w:rPr>
      </w:pPr>
      <w:r w:rsidRPr="00CB13EA">
        <w:rPr>
          <w:rStyle w:val="FontStyle133"/>
          <w:sz w:val="24"/>
          <w:szCs w:val="24"/>
          <w:lang w:val="uk-UA" w:eastAsia="uk-UA"/>
        </w:rPr>
        <w:t xml:space="preserve">1. </w:t>
      </w:r>
      <w:r w:rsidRPr="00CB13EA">
        <w:rPr>
          <w:rStyle w:val="FontStyle132"/>
          <w:sz w:val="24"/>
          <w:szCs w:val="24"/>
          <w:lang w:val="uk-UA" w:eastAsia="uk-UA"/>
        </w:rPr>
        <w:t xml:space="preserve">Агейкіна Р. </w:t>
      </w:r>
      <w:r w:rsidRPr="00CB13EA">
        <w:rPr>
          <w:rStyle w:val="FontStyle133"/>
          <w:sz w:val="24"/>
          <w:szCs w:val="24"/>
          <w:lang w:val="uk-UA" w:eastAsia="uk-UA"/>
        </w:rPr>
        <w:t xml:space="preserve">Організація роботи МАН / </w:t>
      </w:r>
      <w:r w:rsidRPr="00CB13EA">
        <w:rPr>
          <w:rStyle w:val="FontStyle132"/>
          <w:sz w:val="24"/>
          <w:szCs w:val="24"/>
          <w:lang w:val="uk-UA" w:eastAsia="uk-UA"/>
        </w:rPr>
        <w:t xml:space="preserve">Р. Агейкіна, Л. Романенко, Л. Вовк </w:t>
      </w:r>
      <w:r w:rsidRPr="00CB13EA">
        <w:rPr>
          <w:rStyle w:val="FontStyle151"/>
          <w:rFonts w:ascii="Times New Roman" w:hAnsi="Times New Roman" w:cs="Times New Roman"/>
          <w:b w:val="0"/>
          <w:bCs w:val="0"/>
          <w:sz w:val="24"/>
          <w:szCs w:val="24"/>
          <w:lang w:val="uk-UA" w:eastAsia="uk-UA"/>
        </w:rPr>
        <w:t xml:space="preserve">// </w:t>
      </w:r>
      <w:r w:rsidRPr="00CB13EA">
        <w:rPr>
          <w:rStyle w:val="FontStyle133"/>
          <w:sz w:val="24"/>
          <w:szCs w:val="24"/>
          <w:lang w:val="uk-UA" w:eastAsia="uk-UA"/>
        </w:rPr>
        <w:t>Управління школою. - 2004. - № 32. -С 19-25.</w:t>
      </w:r>
    </w:p>
    <w:p w:rsidR="004A3AC3" w:rsidRPr="00CB13EA" w:rsidRDefault="004A3AC3" w:rsidP="004A3AC3">
      <w:pPr>
        <w:pStyle w:val="Style49"/>
        <w:widowControl/>
        <w:ind w:left="284" w:hanging="284"/>
        <w:jc w:val="both"/>
        <w:rPr>
          <w:rStyle w:val="FontStyle133"/>
          <w:sz w:val="24"/>
          <w:szCs w:val="24"/>
          <w:lang w:val="uk-UA" w:eastAsia="uk-UA"/>
        </w:rPr>
      </w:pPr>
      <w:r w:rsidRPr="00CB13EA">
        <w:rPr>
          <w:rStyle w:val="FontStyle133"/>
          <w:sz w:val="24"/>
          <w:szCs w:val="24"/>
          <w:lang w:val="uk-UA" w:eastAsia="uk-UA"/>
        </w:rPr>
        <w:t xml:space="preserve">2. </w:t>
      </w:r>
      <w:r w:rsidRPr="00CB13EA">
        <w:rPr>
          <w:rStyle w:val="FontStyle132"/>
          <w:sz w:val="24"/>
          <w:szCs w:val="24"/>
          <w:lang w:val="uk-UA" w:eastAsia="uk-UA"/>
        </w:rPr>
        <w:t xml:space="preserve">Антоненко-Давидович Б. </w:t>
      </w:r>
      <w:r w:rsidRPr="00CB13EA">
        <w:rPr>
          <w:rStyle w:val="FontStyle133"/>
          <w:sz w:val="24"/>
          <w:szCs w:val="24"/>
          <w:lang w:val="uk-UA" w:eastAsia="uk-UA"/>
        </w:rPr>
        <w:t xml:space="preserve">Як ми говоримо / </w:t>
      </w:r>
      <w:r w:rsidRPr="00CB13EA">
        <w:rPr>
          <w:rStyle w:val="FontStyle132"/>
          <w:sz w:val="24"/>
          <w:szCs w:val="24"/>
          <w:lang w:val="uk-UA" w:eastAsia="uk-UA"/>
        </w:rPr>
        <w:t xml:space="preserve">Б. Антоненко-Давидович. </w:t>
      </w:r>
      <w:r w:rsidRPr="00CB13EA">
        <w:rPr>
          <w:rStyle w:val="FontStyle133"/>
          <w:sz w:val="24"/>
          <w:szCs w:val="24"/>
          <w:lang w:val="uk-UA" w:eastAsia="uk-UA"/>
        </w:rPr>
        <w:t>- К.: КМ Аса</w:t>
      </w:r>
      <w:r w:rsidRPr="00CB13EA">
        <w:rPr>
          <w:rStyle w:val="FontStyle133"/>
          <w:sz w:val="24"/>
          <w:szCs w:val="24"/>
          <w:lang w:val="en-US" w:eastAsia="uk-UA"/>
        </w:rPr>
        <w:t>d</w:t>
      </w:r>
      <w:r w:rsidRPr="00CB13EA">
        <w:rPr>
          <w:rStyle w:val="FontStyle133"/>
          <w:sz w:val="24"/>
          <w:szCs w:val="24"/>
          <w:lang w:val="uk-UA" w:eastAsia="uk-UA"/>
        </w:rPr>
        <w:t>е</w:t>
      </w:r>
      <w:r w:rsidRPr="00CB13EA">
        <w:rPr>
          <w:rStyle w:val="FontStyle133"/>
          <w:sz w:val="24"/>
          <w:szCs w:val="24"/>
          <w:lang w:val="en-US" w:eastAsia="uk-UA"/>
        </w:rPr>
        <w:t>m</w:t>
      </w:r>
      <w:r w:rsidRPr="00CB13EA">
        <w:rPr>
          <w:rStyle w:val="FontStyle133"/>
          <w:sz w:val="24"/>
          <w:szCs w:val="24"/>
          <w:lang w:val="uk-UA" w:eastAsia="uk-UA"/>
        </w:rPr>
        <w:t>іа, 1994. - 254 с.</w:t>
      </w:r>
    </w:p>
    <w:p w:rsidR="004A3AC3" w:rsidRPr="00CB13EA" w:rsidRDefault="004A3AC3" w:rsidP="004A3AC3">
      <w:pPr>
        <w:pStyle w:val="Style82"/>
        <w:widowControl/>
        <w:ind w:left="284" w:hanging="284"/>
        <w:jc w:val="both"/>
        <w:rPr>
          <w:rStyle w:val="FontStyle133"/>
          <w:sz w:val="24"/>
          <w:szCs w:val="24"/>
          <w:lang w:val="uk-UA" w:eastAsia="uk-UA"/>
        </w:rPr>
      </w:pPr>
      <w:r w:rsidRPr="00CB13EA">
        <w:rPr>
          <w:rStyle w:val="FontStyle133"/>
          <w:sz w:val="24"/>
          <w:szCs w:val="24"/>
          <w:lang w:val="uk-UA" w:eastAsia="uk-UA"/>
        </w:rPr>
        <w:lastRenderedPageBreak/>
        <w:t xml:space="preserve">3. </w:t>
      </w:r>
      <w:r w:rsidRPr="00CB13EA">
        <w:rPr>
          <w:rStyle w:val="FontStyle132"/>
          <w:sz w:val="24"/>
          <w:szCs w:val="24"/>
          <w:lang w:val="uk-UA" w:eastAsia="uk-UA"/>
        </w:rPr>
        <w:t xml:space="preserve">Антофійчук В. І. </w:t>
      </w:r>
      <w:r w:rsidRPr="00CB13EA">
        <w:rPr>
          <w:rStyle w:val="FontStyle133"/>
          <w:sz w:val="24"/>
          <w:szCs w:val="24"/>
          <w:lang w:val="uk-UA" w:eastAsia="uk-UA"/>
        </w:rPr>
        <w:t xml:space="preserve">Культурологія: термінолог. слов. / </w:t>
      </w:r>
      <w:r w:rsidRPr="00CB13EA">
        <w:rPr>
          <w:rStyle w:val="FontStyle132"/>
          <w:sz w:val="24"/>
          <w:szCs w:val="24"/>
          <w:lang w:val="uk-UA" w:eastAsia="uk-UA"/>
        </w:rPr>
        <w:t xml:space="preserve">В. І. Антофійчук. </w:t>
      </w:r>
      <w:r w:rsidRPr="00CB13EA">
        <w:rPr>
          <w:rStyle w:val="FontStyle133"/>
          <w:sz w:val="24"/>
          <w:szCs w:val="24"/>
          <w:lang w:val="uk-UA" w:eastAsia="uk-UA"/>
        </w:rPr>
        <w:t>- 2-е вид. - Чернівці: Книги-ХХІ, 2007. - 160 с.: іл.</w:t>
      </w:r>
    </w:p>
    <w:p w:rsidR="004A3AC3" w:rsidRPr="00CB13EA" w:rsidRDefault="004A3AC3" w:rsidP="004A3AC3">
      <w:pPr>
        <w:pStyle w:val="Style82"/>
        <w:widowControl/>
        <w:ind w:left="284" w:hanging="284"/>
        <w:jc w:val="both"/>
        <w:rPr>
          <w:rStyle w:val="FontStyle133"/>
          <w:sz w:val="24"/>
          <w:szCs w:val="24"/>
          <w:lang w:val="uk-UA" w:eastAsia="uk-UA"/>
        </w:rPr>
      </w:pPr>
      <w:r w:rsidRPr="00CB13EA">
        <w:rPr>
          <w:rStyle w:val="FontStyle133"/>
          <w:sz w:val="24"/>
          <w:szCs w:val="24"/>
          <w:lang w:val="uk-UA" w:eastAsia="uk-UA"/>
        </w:rPr>
        <w:t xml:space="preserve">4. </w:t>
      </w:r>
      <w:r w:rsidRPr="00CB13EA">
        <w:rPr>
          <w:rStyle w:val="FontStyle132"/>
          <w:sz w:val="24"/>
          <w:szCs w:val="24"/>
          <w:lang w:val="uk-UA" w:eastAsia="uk-UA"/>
        </w:rPr>
        <w:t xml:space="preserve">Барецька О. </w:t>
      </w:r>
      <w:r w:rsidRPr="00CB13EA">
        <w:rPr>
          <w:rStyle w:val="FontStyle133"/>
          <w:sz w:val="24"/>
          <w:szCs w:val="24"/>
          <w:lang w:val="uk-UA" w:eastAsia="uk-UA"/>
        </w:rPr>
        <w:t>Мала академія наук — дослідницький спосіб мислення</w:t>
      </w:r>
      <w:r w:rsidRPr="00CB13EA">
        <w:rPr>
          <w:rStyle w:val="FontStyle133"/>
          <w:sz w:val="24"/>
          <w:szCs w:val="24"/>
          <w:lang w:eastAsia="uk-UA"/>
        </w:rPr>
        <w:t xml:space="preserve"> </w:t>
      </w:r>
      <w:r w:rsidRPr="00CB13EA">
        <w:rPr>
          <w:rStyle w:val="FontStyle133"/>
          <w:sz w:val="24"/>
          <w:szCs w:val="24"/>
          <w:lang w:val="uk-UA" w:eastAsia="uk-UA"/>
        </w:rPr>
        <w:t>/</w:t>
      </w:r>
      <w:r w:rsidRPr="00CB13EA">
        <w:rPr>
          <w:rStyle w:val="FontStyle133"/>
          <w:sz w:val="24"/>
          <w:szCs w:val="24"/>
          <w:lang w:eastAsia="uk-UA"/>
        </w:rPr>
        <w:t xml:space="preserve"> </w:t>
      </w:r>
      <w:r w:rsidRPr="00CB13EA">
        <w:rPr>
          <w:rStyle w:val="FontStyle133"/>
          <w:sz w:val="24"/>
          <w:szCs w:val="24"/>
          <w:lang w:val="uk-UA" w:eastAsia="uk-UA"/>
        </w:rPr>
        <w:t xml:space="preserve">О. </w:t>
      </w:r>
      <w:r w:rsidRPr="00CB13EA">
        <w:rPr>
          <w:rStyle w:val="FontStyle132"/>
          <w:sz w:val="24"/>
          <w:szCs w:val="24"/>
          <w:lang w:val="uk-UA" w:eastAsia="uk-UA"/>
        </w:rPr>
        <w:t xml:space="preserve">Борецька </w:t>
      </w:r>
      <w:r w:rsidRPr="00CB13EA">
        <w:rPr>
          <w:rStyle w:val="FontStyle133"/>
          <w:sz w:val="24"/>
          <w:szCs w:val="24"/>
          <w:lang w:val="uk-UA" w:eastAsia="uk-UA"/>
        </w:rPr>
        <w:t>// Директор школи. - 2004. - № 7. - С. 20-24.</w:t>
      </w:r>
    </w:p>
    <w:p w:rsidR="004A3AC3" w:rsidRPr="00CB13EA" w:rsidRDefault="004A3AC3" w:rsidP="004A3AC3">
      <w:pPr>
        <w:pStyle w:val="Style74"/>
        <w:widowControl/>
        <w:ind w:left="284" w:hanging="284"/>
        <w:jc w:val="both"/>
        <w:rPr>
          <w:rStyle w:val="FontStyle133"/>
          <w:sz w:val="24"/>
          <w:szCs w:val="24"/>
          <w:lang w:val="uk-UA" w:eastAsia="uk-UA"/>
        </w:rPr>
      </w:pPr>
      <w:r w:rsidRPr="00CB13EA">
        <w:rPr>
          <w:rStyle w:val="FontStyle133"/>
          <w:sz w:val="24"/>
          <w:szCs w:val="24"/>
          <w:lang w:val="uk-UA" w:eastAsia="uk-UA"/>
        </w:rPr>
        <w:t xml:space="preserve">5. </w:t>
      </w:r>
      <w:r w:rsidRPr="00CB13EA">
        <w:rPr>
          <w:rStyle w:val="FontStyle132"/>
          <w:sz w:val="24"/>
          <w:szCs w:val="24"/>
          <w:lang w:val="uk-UA" w:eastAsia="uk-UA"/>
        </w:rPr>
        <w:t xml:space="preserve">Барецька О. </w:t>
      </w:r>
      <w:r w:rsidRPr="00CB13EA">
        <w:rPr>
          <w:rStyle w:val="FontStyle133"/>
          <w:sz w:val="24"/>
          <w:szCs w:val="24"/>
          <w:lang w:val="uk-UA" w:eastAsia="uk-UA"/>
        </w:rPr>
        <w:t xml:space="preserve">Мала академія наук — шлях до дослідницького пошукового способу мислення / </w:t>
      </w:r>
      <w:r w:rsidRPr="00CB13EA">
        <w:rPr>
          <w:rStyle w:val="FontStyle132"/>
          <w:sz w:val="24"/>
          <w:szCs w:val="24"/>
          <w:lang w:val="uk-UA" w:eastAsia="uk-UA"/>
        </w:rPr>
        <w:t xml:space="preserve">О. Барецька // </w:t>
      </w:r>
      <w:r w:rsidRPr="00CB13EA">
        <w:rPr>
          <w:rStyle w:val="FontStyle133"/>
          <w:sz w:val="24"/>
          <w:szCs w:val="24"/>
          <w:lang w:val="uk-UA" w:eastAsia="uk-UA"/>
        </w:rPr>
        <w:t>Управління школою. - 2004. - № 32. - С. 26-30.</w:t>
      </w:r>
    </w:p>
    <w:p w:rsidR="004A3AC3" w:rsidRPr="00CB13EA" w:rsidRDefault="004A3AC3" w:rsidP="004A3AC3">
      <w:pPr>
        <w:pStyle w:val="Style30"/>
        <w:widowControl/>
        <w:ind w:left="284" w:hanging="284"/>
        <w:jc w:val="both"/>
        <w:rPr>
          <w:rStyle w:val="FontStyle133"/>
          <w:sz w:val="24"/>
          <w:szCs w:val="24"/>
          <w:lang w:val="uk-UA" w:eastAsia="uk-UA"/>
        </w:rPr>
      </w:pPr>
      <w:r w:rsidRPr="00CB13EA">
        <w:rPr>
          <w:rStyle w:val="FontStyle133"/>
          <w:sz w:val="24"/>
          <w:szCs w:val="24"/>
          <w:lang w:val="uk-UA" w:eastAsia="uk-UA"/>
        </w:rPr>
        <w:t xml:space="preserve">6. </w:t>
      </w:r>
      <w:r w:rsidRPr="00CB13EA">
        <w:rPr>
          <w:rStyle w:val="FontStyle132"/>
          <w:sz w:val="24"/>
          <w:szCs w:val="24"/>
          <w:lang w:val="uk-UA" w:eastAsia="uk-UA"/>
        </w:rPr>
        <w:t xml:space="preserve">Богдан Є. </w:t>
      </w:r>
      <w:r w:rsidRPr="00CB13EA">
        <w:rPr>
          <w:rStyle w:val="FontStyle133"/>
          <w:sz w:val="24"/>
          <w:szCs w:val="24"/>
          <w:lang w:val="uk-UA" w:eastAsia="uk-UA"/>
        </w:rPr>
        <w:t>Мовний етикет українців : традиції і сучасні /</w:t>
      </w:r>
      <w:r w:rsidRPr="00CB13EA">
        <w:rPr>
          <w:rStyle w:val="FontStyle132"/>
          <w:sz w:val="24"/>
          <w:szCs w:val="24"/>
          <w:lang w:val="uk-UA" w:eastAsia="uk-UA"/>
        </w:rPr>
        <w:t xml:space="preserve">Є. Богдан. </w:t>
      </w:r>
      <w:r w:rsidRPr="00CB13EA">
        <w:rPr>
          <w:rStyle w:val="FontStyle133"/>
          <w:sz w:val="24"/>
          <w:szCs w:val="24"/>
          <w:lang w:val="uk-UA" w:eastAsia="uk-UA"/>
        </w:rPr>
        <w:t>- К.: Рідна мова, 1998. - 162 с. ^ /</w:t>
      </w:r>
    </w:p>
    <w:p w:rsidR="004A3AC3" w:rsidRPr="00CB13EA" w:rsidRDefault="004A3AC3" w:rsidP="004A3AC3">
      <w:pPr>
        <w:pStyle w:val="Style82"/>
        <w:widowControl/>
        <w:ind w:left="284" w:hanging="284"/>
        <w:jc w:val="both"/>
        <w:rPr>
          <w:rStyle w:val="FontStyle133"/>
          <w:sz w:val="24"/>
          <w:szCs w:val="24"/>
          <w:lang w:val="uk-UA" w:eastAsia="uk-UA"/>
        </w:rPr>
      </w:pPr>
      <w:r w:rsidRPr="00CB13EA">
        <w:rPr>
          <w:rStyle w:val="FontStyle133"/>
          <w:sz w:val="24"/>
          <w:szCs w:val="24"/>
          <w:lang w:val="uk-UA" w:eastAsia="uk-UA"/>
        </w:rPr>
        <w:t xml:space="preserve">7. Етика ділового спілкування: курс лекцій / </w:t>
      </w:r>
      <w:r w:rsidRPr="00CB13EA">
        <w:rPr>
          <w:rStyle w:val="FontStyle132"/>
          <w:sz w:val="24"/>
          <w:szCs w:val="24"/>
          <w:lang w:val="uk-UA" w:eastAsia="uk-UA"/>
        </w:rPr>
        <w:t xml:space="preserve">Т. К. Чмут, Г.Л. Чайка, М.П.Лукашевич, І. Б. Осечинська. — </w:t>
      </w:r>
      <w:r w:rsidRPr="00CB13EA">
        <w:rPr>
          <w:rStyle w:val="FontStyle133"/>
          <w:sz w:val="24"/>
          <w:szCs w:val="24"/>
          <w:lang w:val="uk-UA" w:eastAsia="uk-UA"/>
        </w:rPr>
        <w:t>2-е вид., стереотипне. – Київ : МАУП, 2003. - 208 с.</w:t>
      </w:r>
    </w:p>
    <w:p w:rsidR="004A3AC3" w:rsidRPr="00CB13EA" w:rsidRDefault="004A3AC3" w:rsidP="004A3AC3">
      <w:pPr>
        <w:pStyle w:val="Style82"/>
        <w:widowControl/>
        <w:ind w:left="284" w:hanging="284"/>
        <w:jc w:val="both"/>
        <w:rPr>
          <w:rStyle w:val="FontStyle133"/>
          <w:sz w:val="24"/>
          <w:szCs w:val="24"/>
          <w:lang w:val="uk-UA" w:eastAsia="uk-UA"/>
        </w:rPr>
      </w:pPr>
      <w:r w:rsidRPr="00CB13EA">
        <w:rPr>
          <w:rStyle w:val="FontStyle133"/>
          <w:sz w:val="24"/>
          <w:szCs w:val="24"/>
          <w:lang w:val="uk-UA" w:eastAsia="uk-UA"/>
        </w:rPr>
        <w:t xml:space="preserve">8. </w:t>
      </w:r>
      <w:r w:rsidRPr="00CB13EA">
        <w:rPr>
          <w:rStyle w:val="FontStyle132"/>
          <w:sz w:val="24"/>
          <w:szCs w:val="24"/>
          <w:lang w:val="uk-UA" w:eastAsia="uk-UA"/>
        </w:rPr>
        <w:t xml:space="preserve">Іліщенко А. </w:t>
      </w:r>
      <w:r w:rsidRPr="00CB13EA">
        <w:rPr>
          <w:rStyle w:val="FontStyle133"/>
          <w:sz w:val="24"/>
          <w:szCs w:val="24"/>
          <w:lang w:val="uk-UA" w:eastAsia="uk-UA"/>
        </w:rPr>
        <w:t xml:space="preserve">Комп'ютер і вивчення української словесності </w:t>
      </w:r>
      <w:r w:rsidRPr="00CB13EA">
        <w:rPr>
          <w:rStyle w:val="FontStyle151"/>
          <w:rFonts w:ascii="Times New Roman" w:hAnsi="Times New Roman" w:cs="Times New Roman"/>
          <w:b w:val="0"/>
          <w:bCs w:val="0"/>
          <w:i w:val="0"/>
          <w:iCs w:val="0"/>
          <w:sz w:val="24"/>
          <w:szCs w:val="24"/>
          <w:lang w:val="uk-UA" w:eastAsia="uk-UA"/>
        </w:rPr>
        <w:t>/</w:t>
      </w:r>
      <w:r w:rsidRPr="00CB13EA">
        <w:rPr>
          <w:rStyle w:val="FontStyle151"/>
          <w:rFonts w:ascii="Times New Roman" w:hAnsi="Times New Roman" w:cs="Times New Roman"/>
          <w:i w:val="0"/>
          <w:iCs w:val="0"/>
          <w:sz w:val="24"/>
          <w:szCs w:val="24"/>
          <w:lang w:val="uk-UA" w:eastAsia="uk-UA"/>
        </w:rPr>
        <w:t xml:space="preserve"> </w:t>
      </w:r>
      <w:r w:rsidRPr="00CB13EA">
        <w:rPr>
          <w:rStyle w:val="FontStyle132"/>
          <w:sz w:val="24"/>
          <w:szCs w:val="24"/>
          <w:lang w:val="uk-UA" w:eastAsia="uk-UA"/>
        </w:rPr>
        <w:t xml:space="preserve">А. Іліщенко </w:t>
      </w:r>
      <w:r w:rsidRPr="00CB13EA">
        <w:rPr>
          <w:rStyle w:val="FontStyle151"/>
          <w:rFonts w:ascii="Times New Roman" w:hAnsi="Times New Roman" w:cs="Times New Roman"/>
          <w:sz w:val="24"/>
          <w:szCs w:val="24"/>
          <w:lang w:val="uk-UA" w:eastAsia="uk-UA"/>
        </w:rPr>
        <w:t xml:space="preserve">// </w:t>
      </w:r>
      <w:r w:rsidRPr="00CB13EA">
        <w:rPr>
          <w:rStyle w:val="FontStyle133"/>
          <w:sz w:val="24"/>
          <w:szCs w:val="24"/>
          <w:lang w:val="uk-UA" w:eastAsia="uk-UA"/>
        </w:rPr>
        <w:t>Дивослово. — 2006. — № 10. — С. 7-11.</w:t>
      </w:r>
    </w:p>
    <w:p w:rsidR="004A3AC3" w:rsidRPr="00CB13EA" w:rsidRDefault="004A3AC3" w:rsidP="004A3AC3">
      <w:pPr>
        <w:pStyle w:val="Style82"/>
        <w:widowControl/>
        <w:ind w:left="284" w:hanging="284"/>
        <w:jc w:val="both"/>
        <w:rPr>
          <w:rStyle w:val="FontStyle133"/>
          <w:sz w:val="24"/>
          <w:szCs w:val="24"/>
          <w:lang w:val="uk-UA" w:eastAsia="uk-UA"/>
        </w:rPr>
      </w:pPr>
      <w:r w:rsidRPr="00CB13EA">
        <w:rPr>
          <w:rStyle w:val="FontStyle133"/>
          <w:sz w:val="24"/>
          <w:szCs w:val="24"/>
          <w:lang w:val="uk-UA" w:eastAsia="uk-UA"/>
        </w:rPr>
        <w:t xml:space="preserve">9. </w:t>
      </w:r>
      <w:r w:rsidRPr="00CB13EA">
        <w:rPr>
          <w:rStyle w:val="FontStyle132"/>
          <w:sz w:val="24"/>
          <w:szCs w:val="24"/>
          <w:lang w:val="uk-UA" w:eastAsia="uk-UA"/>
        </w:rPr>
        <w:t xml:space="preserve">Караванський С. </w:t>
      </w:r>
      <w:r w:rsidRPr="00CB13EA">
        <w:rPr>
          <w:rStyle w:val="FontStyle133"/>
          <w:sz w:val="24"/>
          <w:szCs w:val="24"/>
          <w:lang w:val="uk-UA" w:eastAsia="uk-UA"/>
        </w:rPr>
        <w:t xml:space="preserve">Практичний словник синонімів української мови / </w:t>
      </w:r>
      <w:r w:rsidRPr="00CB13EA">
        <w:rPr>
          <w:rStyle w:val="FontStyle132"/>
          <w:sz w:val="24"/>
          <w:szCs w:val="24"/>
          <w:lang w:val="uk-UA" w:eastAsia="uk-UA"/>
        </w:rPr>
        <w:t xml:space="preserve">С.Караванський. </w:t>
      </w:r>
      <w:r w:rsidRPr="00CB13EA">
        <w:rPr>
          <w:rStyle w:val="FontStyle133"/>
          <w:sz w:val="24"/>
          <w:szCs w:val="24"/>
          <w:lang w:val="uk-UA" w:eastAsia="uk-UA"/>
        </w:rPr>
        <w:t>— К.: Кобза, 1993. — 472 с.</w:t>
      </w:r>
    </w:p>
    <w:p w:rsidR="004A3AC3" w:rsidRPr="00CB13EA" w:rsidRDefault="004A3AC3" w:rsidP="004A3AC3">
      <w:pPr>
        <w:pStyle w:val="Style82"/>
        <w:widowControl/>
        <w:ind w:left="284" w:hanging="284"/>
        <w:jc w:val="both"/>
        <w:rPr>
          <w:rStyle w:val="FontStyle133"/>
          <w:sz w:val="24"/>
          <w:szCs w:val="24"/>
          <w:lang w:val="uk-UA" w:eastAsia="uk-UA"/>
        </w:rPr>
      </w:pPr>
      <w:r w:rsidRPr="00CB13EA">
        <w:rPr>
          <w:rStyle w:val="FontStyle133"/>
          <w:sz w:val="24"/>
          <w:szCs w:val="24"/>
          <w:lang w:val="uk-UA" w:eastAsia="uk-UA"/>
        </w:rPr>
        <w:t xml:space="preserve">10. </w:t>
      </w:r>
      <w:r w:rsidRPr="00CB13EA">
        <w:rPr>
          <w:rStyle w:val="FontStyle132"/>
          <w:sz w:val="24"/>
          <w:szCs w:val="24"/>
          <w:lang w:val="uk-UA" w:eastAsia="uk-UA"/>
        </w:rPr>
        <w:t xml:space="preserve">Ковтун Т. В. </w:t>
      </w:r>
      <w:r w:rsidRPr="00CB13EA">
        <w:rPr>
          <w:rStyle w:val="FontStyle133"/>
          <w:sz w:val="24"/>
          <w:szCs w:val="24"/>
          <w:lang w:val="uk-UA" w:eastAsia="uk-UA"/>
        </w:rPr>
        <w:t xml:space="preserve">Основи теорії мовленнєвої комунікації ; </w:t>
      </w:r>
      <w:r w:rsidRPr="00CB13EA">
        <w:rPr>
          <w:rStyle w:val="FontStyle133"/>
          <w:sz w:val="24"/>
          <w:szCs w:val="24"/>
          <w:vertAlign w:val="subscript"/>
          <w:lang w:val="uk-UA" w:eastAsia="uk-UA"/>
        </w:rPr>
        <w:t xml:space="preserve">навч </w:t>
      </w:r>
      <w:r w:rsidRPr="00CB13EA">
        <w:rPr>
          <w:rStyle w:val="FontStyle133"/>
          <w:sz w:val="24"/>
          <w:szCs w:val="24"/>
          <w:lang w:val="uk-UA" w:eastAsia="uk-UA"/>
        </w:rPr>
        <w:t xml:space="preserve">посіб. / </w:t>
      </w:r>
      <w:r w:rsidRPr="00CB13EA">
        <w:rPr>
          <w:rStyle w:val="FontStyle132"/>
          <w:sz w:val="24"/>
          <w:szCs w:val="24"/>
          <w:lang w:val="uk-UA" w:eastAsia="uk-UA"/>
        </w:rPr>
        <w:t xml:space="preserve">Т.В. Ковтун. - </w:t>
      </w:r>
      <w:r w:rsidRPr="00CB13EA">
        <w:rPr>
          <w:rStyle w:val="FontStyle133"/>
          <w:sz w:val="24"/>
          <w:szCs w:val="24"/>
          <w:lang w:val="uk-UA" w:eastAsia="uk-UA"/>
        </w:rPr>
        <w:t>К.: МІЛП, 2002. - 70 с.</w:t>
      </w:r>
    </w:p>
    <w:p w:rsidR="004A3AC3" w:rsidRPr="00CB13EA" w:rsidRDefault="004A3AC3" w:rsidP="004A3AC3">
      <w:pPr>
        <w:pStyle w:val="Style82"/>
        <w:widowControl/>
        <w:ind w:left="284" w:hanging="284"/>
        <w:jc w:val="both"/>
        <w:rPr>
          <w:rStyle w:val="FontStyle133"/>
          <w:sz w:val="24"/>
          <w:szCs w:val="24"/>
          <w:lang w:val="uk-UA" w:eastAsia="uk-UA"/>
        </w:rPr>
      </w:pPr>
      <w:r w:rsidRPr="00CB13EA">
        <w:rPr>
          <w:rStyle w:val="FontStyle133"/>
          <w:sz w:val="24"/>
          <w:szCs w:val="24"/>
          <w:lang w:val="uk-UA" w:eastAsia="uk-UA"/>
        </w:rPr>
        <w:t xml:space="preserve">11. Культура української мови / </w:t>
      </w:r>
      <w:r w:rsidRPr="00CB13EA">
        <w:rPr>
          <w:rStyle w:val="FontStyle132"/>
          <w:sz w:val="24"/>
          <w:szCs w:val="24"/>
          <w:lang w:val="uk-UA" w:eastAsia="uk-UA"/>
        </w:rPr>
        <w:t>[СЯ. Єрмоленко, Н.Я.Дзюд</w:t>
      </w:r>
      <w:r w:rsidRPr="00CB13EA">
        <w:rPr>
          <w:rStyle w:val="FontStyle132"/>
          <w:sz w:val="24"/>
          <w:szCs w:val="24"/>
          <w:vertAlign w:val="subscript"/>
          <w:lang w:val="uk-UA" w:eastAsia="uk-UA"/>
        </w:rPr>
        <w:t>и</w:t>
      </w:r>
      <w:r w:rsidRPr="00CB13EA">
        <w:rPr>
          <w:rStyle w:val="FontStyle132"/>
          <w:sz w:val="24"/>
          <w:szCs w:val="24"/>
          <w:lang w:val="uk-UA" w:eastAsia="uk-UA"/>
        </w:rPr>
        <w:t xml:space="preserve">, шина-Мельник </w:t>
      </w:r>
      <w:r w:rsidRPr="00CB13EA">
        <w:rPr>
          <w:rStyle w:val="FontStyle133"/>
          <w:sz w:val="24"/>
          <w:szCs w:val="24"/>
          <w:lang w:val="uk-UA" w:eastAsia="uk-UA"/>
        </w:rPr>
        <w:t>та ін.]. — К.: Либідь, 1990. — 304 с.</w:t>
      </w:r>
    </w:p>
    <w:p w:rsidR="004A3AC3" w:rsidRPr="00CB13EA" w:rsidRDefault="004A3AC3" w:rsidP="004A3AC3">
      <w:pPr>
        <w:pStyle w:val="Style82"/>
        <w:widowControl/>
        <w:ind w:left="284" w:hanging="284"/>
        <w:jc w:val="both"/>
        <w:rPr>
          <w:rStyle w:val="FontStyle133"/>
          <w:sz w:val="24"/>
          <w:szCs w:val="24"/>
          <w:lang w:val="uk-UA" w:eastAsia="uk-UA"/>
        </w:rPr>
      </w:pPr>
      <w:r w:rsidRPr="00CB13EA">
        <w:rPr>
          <w:rStyle w:val="FontStyle133"/>
          <w:sz w:val="24"/>
          <w:szCs w:val="24"/>
          <w:lang w:val="uk-UA" w:eastAsia="uk-UA"/>
        </w:rPr>
        <w:t xml:space="preserve">12. </w:t>
      </w:r>
      <w:r w:rsidRPr="00CB13EA">
        <w:rPr>
          <w:rStyle w:val="FontStyle132"/>
          <w:sz w:val="24"/>
          <w:szCs w:val="24"/>
          <w:lang w:val="uk-UA" w:eastAsia="uk-UA"/>
        </w:rPr>
        <w:t xml:space="preserve">Макарова О. </w:t>
      </w:r>
      <w:r w:rsidRPr="00CB13EA">
        <w:rPr>
          <w:rStyle w:val="FontStyle133"/>
          <w:sz w:val="24"/>
          <w:szCs w:val="24"/>
          <w:lang w:val="uk-UA" w:eastAsia="uk-UA"/>
        </w:rPr>
        <w:t xml:space="preserve">Як писати роботу на конкурс МАН / </w:t>
      </w:r>
      <w:r w:rsidRPr="00CB13EA">
        <w:rPr>
          <w:rStyle w:val="FontStyle132"/>
          <w:sz w:val="24"/>
          <w:szCs w:val="24"/>
          <w:lang w:val="uk-UA" w:eastAsia="uk-UA"/>
        </w:rPr>
        <w:t xml:space="preserve">О. Макаро-ва </w:t>
      </w:r>
      <w:r w:rsidRPr="00CB13EA">
        <w:rPr>
          <w:rStyle w:val="FontStyle151"/>
          <w:rFonts w:ascii="Times New Roman" w:hAnsi="Times New Roman" w:cs="Times New Roman"/>
          <w:sz w:val="24"/>
          <w:szCs w:val="24"/>
          <w:lang w:val="uk-UA" w:eastAsia="uk-UA"/>
        </w:rPr>
        <w:t xml:space="preserve">II </w:t>
      </w:r>
      <w:r w:rsidRPr="00CB13EA">
        <w:rPr>
          <w:rStyle w:val="FontStyle133"/>
          <w:sz w:val="24"/>
          <w:szCs w:val="24"/>
          <w:lang w:val="uk-UA" w:eastAsia="uk-UA"/>
        </w:rPr>
        <w:t>Шкільний світ. - 2005. - № 40. - С. 8-10.</w:t>
      </w:r>
    </w:p>
    <w:p w:rsidR="004A3AC3" w:rsidRPr="00CB13EA" w:rsidRDefault="004A3AC3" w:rsidP="004A3AC3">
      <w:pPr>
        <w:pStyle w:val="Style82"/>
        <w:widowControl/>
        <w:ind w:left="284" w:hanging="284"/>
        <w:jc w:val="both"/>
        <w:rPr>
          <w:rStyle w:val="FontStyle133"/>
          <w:sz w:val="24"/>
          <w:szCs w:val="24"/>
          <w:lang w:val="uk-UA" w:eastAsia="uk-UA"/>
        </w:rPr>
      </w:pPr>
      <w:r w:rsidRPr="00CB13EA">
        <w:rPr>
          <w:rStyle w:val="FontStyle133"/>
          <w:sz w:val="24"/>
          <w:szCs w:val="24"/>
          <w:lang w:val="uk-UA" w:eastAsia="uk-UA"/>
        </w:rPr>
        <w:t xml:space="preserve">13. Методика вивчення української мови в школі / </w:t>
      </w:r>
      <w:r w:rsidRPr="00CB13EA">
        <w:rPr>
          <w:rStyle w:val="FontStyle132"/>
          <w:sz w:val="24"/>
          <w:szCs w:val="24"/>
          <w:lang w:val="uk-UA" w:eastAsia="uk-UA"/>
        </w:rPr>
        <w:t xml:space="preserve">[О.Бєляєв В. Мельничайко, М. Пентилюк </w:t>
      </w:r>
      <w:r w:rsidRPr="00CB13EA">
        <w:rPr>
          <w:rStyle w:val="FontStyle133"/>
          <w:sz w:val="24"/>
          <w:szCs w:val="24"/>
          <w:lang w:val="uk-UA" w:eastAsia="uk-UA"/>
        </w:rPr>
        <w:t>та ін.]. — К. : Рад. шк., 1989. -246 с.</w:t>
      </w:r>
    </w:p>
    <w:p w:rsidR="004A3AC3" w:rsidRPr="00CB13EA" w:rsidRDefault="004A3AC3" w:rsidP="004A3AC3">
      <w:pPr>
        <w:pStyle w:val="Style82"/>
        <w:widowControl/>
        <w:ind w:left="284" w:hanging="284"/>
        <w:jc w:val="both"/>
        <w:rPr>
          <w:rStyle w:val="FontStyle133"/>
          <w:sz w:val="24"/>
          <w:szCs w:val="24"/>
          <w:lang w:val="uk-UA" w:eastAsia="uk-UA"/>
        </w:rPr>
      </w:pPr>
      <w:r w:rsidRPr="00CB13EA">
        <w:rPr>
          <w:rStyle w:val="FontStyle133"/>
          <w:sz w:val="24"/>
          <w:szCs w:val="24"/>
          <w:lang w:val="uk-UA" w:eastAsia="uk-UA"/>
        </w:rPr>
        <w:t>14. Методика викладання української мови в середній школі //</w:t>
      </w:r>
      <w:r w:rsidRPr="00CB13EA">
        <w:rPr>
          <w:rStyle w:val="FontStyle132"/>
          <w:sz w:val="24"/>
          <w:szCs w:val="24"/>
          <w:lang w:val="uk-UA" w:eastAsia="uk-UA"/>
        </w:rPr>
        <w:t xml:space="preserve">. Олійник, В. Іваненко, Л. Рожило, О. Скорик]. </w:t>
      </w:r>
      <w:r w:rsidRPr="00CB13EA">
        <w:rPr>
          <w:rStyle w:val="FontStyle133"/>
          <w:sz w:val="24"/>
          <w:szCs w:val="24"/>
          <w:lang w:val="uk-UA" w:eastAsia="uk-UA"/>
        </w:rPr>
        <w:t>— К. : Вища шк., 1989. - 386 с.</w:t>
      </w:r>
    </w:p>
    <w:p w:rsidR="004A3AC3" w:rsidRPr="00CB13EA" w:rsidRDefault="004A3AC3" w:rsidP="004A3AC3">
      <w:pPr>
        <w:pStyle w:val="Style82"/>
        <w:widowControl/>
        <w:ind w:left="284" w:hanging="284"/>
        <w:jc w:val="both"/>
        <w:rPr>
          <w:rStyle w:val="FontStyle133"/>
          <w:sz w:val="24"/>
          <w:szCs w:val="24"/>
          <w:lang w:val="uk-UA" w:eastAsia="uk-UA"/>
        </w:rPr>
      </w:pPr>
      <w:r w:rsidRPr="00CB13EA">
        <w:rPr>
          <w:rStyle w:val="FontStyle133"/>
          <w:sz w:val="24"/>
          <w:szCs w:val="24"/>
          <w:lang w:val="uk-UA" w:eastAsia="uk-UA"/>
        </w:rPr>
        <w:t xml:space="preserve">15. </w:t>
      </w:r>
      <w:r w:rsidRPr="00CB13EA">
        <w:rPr>
          <w:rStyle w:val="FontStyle132"/>
          <w:sz w:val="24"/>
          <w:szCs w:val="24"/>
          <w:lang w:val="uk-UA" w:eastAsia="uk-UA"/>
        </w:rPr>
        <w:t xml:space="preserve">Морзе Н. </w:t>
      </w:r>
      <w:r w:rsidRPr="00CB13EA">
        <w:rPr>
          <w:rStyle w:val="FontStyle133"/>
          <w:sz w:val="24"/>
          <w:szCs w:val="24"/>
          <w:lang w:val="uk-UA" w:eastAsia="uk-UA"/>
        </w:rPr>
        <w:t xml:space="preserve">Іпіеі. Навчання для майбутнього / </w:t>
      </w:r>
      <w:r w:rsidRPr="00CB13EA">
        <w:rPr>
          <w:rStyle w:val="FontStyle132"/>
          <w:sz w:val="24"/>
          <w:szCs w:val="24"/>
          <w:lang w:val="uk-UA" w:eastAsia="uk-UA"/>
        </w:rPr>
        <w:t xml:space="preserve">Н. Морзе, Н. Це-ментієвська. — </w:t>
      </w:r>
      <w:r w:rsidRPr="00CB13EA">
        <w:rPr>
          <w:rStyle w:val="FontStyle133"/>
          <w:sz w:val="24"/>
          <w:szCs w:val="24"/>
          <w:lang w:val="uk-UA" w:eastAsia="uk-UA"/>
        </w:rPr>
        <w:t>К.: Видавн. група ВНУ, 2004. — 416 с.</w:t>
      </w:r>
    </w:p>
    <w:p w:rsidR="004A3AC3" w:rsidRPr="00CB13EA" w:rsidRDefault="004A3AC3" w:rsidP="004A3AC3">
      <w:pPr>
        <w:pStyle w:val="Style82"/>
        <w:widowControl/>
        <w:ind w:left="284" w:hanging="284"/>
        <w:jc w:val="both"/>
        <w:rPr>
          <w:rStyle w:val="FontStyle133"/>
          <w:sz w:val="24"/>
          <w:szCs w:val="24"/>
          <w:lang w:val="uk-UA" w:eastAsia="uk-UA"/>
        </w:rPr>
      </w:pPr>
      <w:r w:rsidRPr="00CB13EA">
        <w:rPr>
          <w:rStyle w:val="FontStyle133"/>
          <w:sz w:val="24"/>
          <w:szCs w:val="24"/>
          <w:lang w:val="uk-UA" w:eastAsia="uk-UA"/>
        </w:rPr>
        <w:t xml:space="preserve">16. </w:t>
      </w:r>
      <w:r w:rsidRPr="00CB13EA">
        <w:rPr>
          <w:rStyle w:val="FontStyle132"/>
          <w:sz w:val="24"/>
          <w:szCs w:val="24"/>
          <w:lang w:val="uk-UA" w:eastAsia="uk-UA"/>
        </w:rPr>
        <w:t xml:space="preserve">Морзе Н. В. </w:t>
      </w:r>
      <w:r w:rsidRPr="00CB13EA">
        <w:rPr>
          <w:rStyle w:val="FontStyle133"/>
          <w:sz w:val="24"/>
          <w:szCs w:val="24"/>
          <w:lang w:val="uk-UA" w:eastAsia="uk-UA"/>
        </w:rPr>
        <w:t xml:space="preserve">Методика навчання інформатики : навч. посіб.: в 4 ч. / </w:t>
      </w:r>
      <w:r w:rsidRPr="00CB13EA">
        <w:rPr>
          <w:rStyle w:val="FontStyle132"/>
          <w:sz w:val="24"/>
          <w:szCs w:val="24"/>
          <w:lang w:val="uk-UA" w:eastAsia="uk-UA"/>
        </w:rPr>
        <w:t xml:space="preserve">Н. В. Морзе </w:t>
      </w:r>
      <w:r w:rsidRPr="00CB13EA">
        <w:rPr>
          <w:rStyle w:val="FontStyle133"/>
          <w:sz w:val="24"/>
          <w:szCs w:val="24"/>
          <w:lang w:val="uk-UA" w:eastAsia="uk-UA"/>
        </w:rPr>
        <w:t xml:space="preserve">; за ред. акад. </w:t>
      </w:r>
      <w:r w:rsidRPr="00CB13EA">
        <w:rPr>
          <w:rStyle w:val="FontStyle132"/>
          <w:sz w:val="24"/>
          <w:szCs w:val="24"/>
          <w:lang w:val="uk-UA" w:eastAsia="uk-UA"/>
        </w:rPr>
        <w:t xml:space="preserve">М. І. Жалдака. — </w:t>
      </w:r>
      <w:r w:rsidRPr="00CB13EA">
        <w:rPr>
          <w:rStyle w:val="FontStyle133"/>
          <w:sz w:val="24"/>
          <w:szCs w:val="24"/>
          <w:lang w:val="uk-UA" w:eastAsia="uk-UA"/>
        </w:rPr>
        <w:t>К. : Навч. книга, 2003. — Ч. І: Загальна методика навчання інформатики. — 254 с.; Ч. II: Методика навчання інформаційних технологій. — 287 с.</w:t>
      </w:r>
    </w:p>
    <w:p w:rsidR="004A3AC3" w:rsidRPr="00CB13EA" w:rsidRDefault="004A3AC3" w:rsidP="004A3AC3">
      <w:pPr>
        <w:pStyle w:val="Style82"/>
        <w:widowControl/>
        <w:ind w:left="284" w:hanging="284"/>
        <w:jc w:val="both"/>
        <w:rPr>
          <w:rStyle w:val="FontStyle133"/>
          <w:sz w:val="24"/>
          <w:szCs w:val="24"/>
          <w:lang w:val="uk-UA" w:eastAsia="uk-UA"/>
        </w:rPr>
      </w:pPr>
      <w:r w:rsidRPr="00CB13EA">
        <w:rPr>
          <w:rStyle w:val="FontStyle133"/>
          <w:sz w:val="24"/>
          <w:szCs w:val="24"/>
          <w:lang w:val="uk-UA" w:eastAsia="uk-UA"/>
        </w:rPr>
        <w:t>17. Новий тлумачний словник української мови у чотирьох то</w:t>
      </w:r>
      <w:r w:rsidRPr="00CB13EA">
        <w:rPr>
          <w:rStyle w:val="FontStyle133"/>
          <w:sz w:val="24"/>
          <w:szCs w:val="24"/>
          <w:lang w:val="uk-UA" w:eastAsia="uk-UA"/>
        </w:rPr>
        <w:softHyphen/>
        <w:t>мах. - К.: АКОНІТ, 1999. - Т. 1. - 912 с.</w:t>
      </w:r>
    </w:p>
    <w:p w:rsidR="004A3AC3" w:rsidRPr="00CB13EA" w:rsidRDefault="004A3AC3" w:rsidP="004A3AC3">
      <w:pPr>
        <w:pStyle w:val="Style82"/>
        <w:widowControl/>
        <w:ind w:left="284" w:hanging="284"/>
        <w:jc w:val="both"/>
        <w:rPr>
          <w:rStyle w:val="FontStyle133"/>
          <w:spacing w:val="-10"/>
          <w:sz w:val="24"/>
          <w:szCs w:val="24"/>
          <w:lang w:val="uk-UA" w:eastAsia="uk-UA"/>
        </w:rPr>
      </w:pPr>
      <w:r w:rsidRPr="00CB13EA">
        <w:rPr>
          <w:rStyle w:val="FontStyle133"/>
          <w:sz w:val="24"/>
          <w:szCs w:val="24"/>
          <w:lang w:val="uk-UA" w:eastAsia="uk-UA"/>
        </w:rPr>
        <w:t xml:space="preserve">18. Орфографічний словник української мови. — К. </w:t>
      </w:r>
      <w:r w:rsidRPr="00CB13EA">
        <w:rPr>
          <w:rStyle w:val="FontStyle133"/>
          <w:spacing w:val="-10"/>
          <w:sz w:val="24"/>
          <w:szCs w:val="24"/>
          <w:lang w:val="uk-UA" w:eastAsia="uk-UA"/>
        </w:rPr>
        <w:t>: Довіра, 1994. - 846 с.</w:t>
      </w:r>
    </w:p>
    <w:p w:rsidR="004A3AC3" w:rsidRPr="00CB13EA" w:rsidRDefault="004A3AC3" w:rsidP="004A3AC3">
      <w:pPr>
        <w:pStyle w:val="Style82"/>
        <w:widowControl/>
        <w:ind w:left="284" w:hanging="284"/>
        <w:jc w:val="both"/>
        <w:rPr>
          <w:rStyle w:val="FontStyle133"/>
          <w:sz w:val="24"/>
          <w:szCs w:val="24"/>
          <w:lang w:val="uk-UA" w:eastAsia="uk-UA"/>
        </w:rPr>
      </w:pPr>
      <w:r w:rsidRPr="00CB13EA">
        <w:rPr>
          <w:rStyle w:val="FontStyle133"/>
          <w:sz w:val="24"/>
          <w:szCs w:val="24"/>
          <w:lang w:val="uk-UA" w:eastAsia="uk-UA"/>
        </w:rPr>
        <w:t xml:space="preserve">19. </w:t>
      </w:r>
      <w:r w:rsidRPr="00CB13EA">
        <w:rPr>
          <w:rStyle w:val="FontStyle132"/>
          <w:sz w:val="24"/>
          <w:szCs w:val="24"/>
          <w:lang w:val="uk-UA" w:eastAsia="uk-UA"/>
        </w:rPr>
        <w:t xml:space="preserve">Подольська Е. А. </w:t>
      </w:r>
      <w:r w:rsidRPr="00CB13EA">
        <w:rPr>
          <w:rStyle w:val="FontStyle133"/>
          <w:sz w:val="24"/>
          <w:szCs w:val="24"/>
          <w:lang w:val="uk-UA" w:eastAsia="uk-UA"/>
        </w:rPr>
        <w:t xml:space="preserve">Культурологія: навч. посіб. </w:t>
      </w:r>
      <w:r w:rsidRPr="00CB13EA">
        <w:rPr>
          <w:rStyle w:val="FontStyle132"/>
          <w:sz w:val="24"/>
          <w:szCs w:val="24"/>
          <w:lang w:val="uk-UA" w:eastAsia="uk-UA"/>
        </w:rPr>
        <w:t>/ Е. А. Подольська. -</w:t>
      </w:r>
      <w:r w:rsidRPr="00CB13EA">
        <w:rPr>
          <w:rStyle w:val="FontStyle133"/>
          <w:sz w:val="24"/>
          <w:szCs w:val="24"/>
          <w:lang w:val="uk-UA" w:eastAsia="uk-UA"/>
        </w:rPr>
        <w:t>вид. 2-е. - К.: Центр навч. л-ри, 2005. - 392 с.</w:t>
      </w:r>
    </w:p>
    <w:p w:rsidR="004A3AC3" w:rsidRPr="00CB13EA" w:rsidRDefault="004A3AC3" w:rsidP="004A3AC3">
      <w:pPr>
        <w:pStyle w:val="Style82"/>
        <w:widowControl/>
        <w:ind w:left="284" w:hanging="284"/>
        <w:jc w:val="both"/>
        <w:rPr>
          <w:rStyle w:val="FontStyle133"/>
          <w:sz w:val="24"/>
          <w:szCs w:val="24"/>
          <w:lang w:val="uk-UA" w:eastAsia="uk-UA"/>
        </w:rPr>
      </w:pPr>
      <w:r w:rsidRPr="00CB13EA">
        <w:rPr>
          <w:rStyle w:val="FontStyle133"/>
          <w:sz w:val="24"/>
          <w:szCs w:val="24"/>
          <w:lang w:val="uk-UA" w:eastAsia="uk-UA"/>
        </w:rPr>
        <w:t>20. Програми для загальноосвітніх навчальних закладів. Рідна мова, 5-11 класи. — К.: Шкільний світ, 2001.</w:t>
      </w:r>
    </w:p>
    <w:p w:rsidR="004A3AC3" w:rsidRPr="00CB13EA" w:rsidRDefault="004A3AC3" w:rsidP="004A3AC3">
      <w:pPr>
        <w:pStyle w:val="Style23"/>
        <w:widowControl/>
        <w:ind w:left="284" w:hanging="284"/>
        <w:jc w:val="both"/>
        <w:rPr>
          <w:rStyle w:val="FontStyle133"/>
          <w:sz w:val="24"/>
          <w:szCs w:val="24"/>
          <w:lang w:val="uk-UA" w:eastAsia="uk-UA"/>
        </w:rPr>
      </w:pPr>
      <w:r w:rsidRPr="00CB13EA">
        <w:rPr>
          <w:rStyle w:val="FontStyle133"/>
          <w:sz w:val="24"/>
          <w:szCs w:val="24"/>
          <w:lang w:val="uk-UA" w:eastAsia="uk-UA"/>
        </w:rPr>
        <w:t xml:space="preserve">21. </w:t>
      </w:r>
      <w:r w:rsidRPr="00CB13EA">
        <w:rPr>
          <w:rStyle w:val="FontStyle132"/>
          <w:sz w:val="24"/>
          <w:szCs w:val="24"/>
          <w:lang w:val="uk-UA" w:eastAsia="uk-UA"/>
        </w:rPr>
        <w:t xml:space="preserve">Руденко В. Д. </w:t>
      </w:r>
      <w:r w:rsidRPr="00CB13EA">
        <w:rPr>
          <w:rStyle w:val="FontStyle133"/>
          <w:sz w:val="24"/>
          <w:szCs w:val="24"/>
          <w:lang w:val="uk-UA" w:eastAsia="uk-UA"/>
        </w:rPr>
        <w:t xml:space="preserve">Практичний курс інформатики / </w:t>
      </w:r>
      <w:r w:rsidRPr="00CB13EA">
        <w:rPr>
          <w:rStyle w:val="FontStyle132"/>
          <w:sz w:val="24"/>
          <w:szCs w:val="24"/>
          <w:lang w:val="uk-UA" w:eastAsia="uk-UA"/>
        </w:rPr>
        <w:t xml:space="preserve">В.Д. Руденко, О. М. Макарчук, М. О. Патланжоглу </w:t>
      </w:r>
      <w:r w:rsidRPr="00CB13EA">
        <w:rPr>
          <w:rStyle w:val="FontStyle133"/>
          <w:sz w:val="24"/>
          <w:szCs w:val="24"/>
          <w:lang w:val="uk-UA" w:eastAsia="uk-UA"/>
        </w:rPr>
        <w:t xml:space="preserve">; за ред. </w:t>
      </w:r>
      <w:r w:rsidRPr="00CB13EA">
        <w:rPr>
          <w:rStyle w:val="FontStyle132"/>
          <w:sz w:val="24"/>
          <w:szCs w:val="24"/>
          <w:lang w:val="uk-UA" w:eastAsia="uk-UA"/>
        </w:rPr>
        <w:t xml:space="preserve">В. М. Мадзіго-на. - </w:t>
      </w:r>
      <w:r w:rsidRPr="00CB13EA">
        <w:rPr>
          <w:rStyle w:val="FontStyle133"/>
          <w:sz w:val="24"/>
          <w:szCs w:val="24"/>
          <w:lang w:val="uk-UA" w:eastAsia="uk-UA"/>
        </w:rPr>
        <w:t>К.: Фенікс, 1997. - 304 с.</w:t>
      </w:r>
    </w:p>
    <w:p w:rsidR="004A3AC3" w:rsidRPr="00CB13EA" w:rsidRDefault="004A3AC3" w:rsidP="004A3AC3">
      <w:pPr>
        <w:pStyle w:val="Style82"/>
        <w:widowControl/>
        <w:ind w:left="284" w:hanging="284"/>
        <w:jc w:val="both"/>
        <w:rPr>
          <w:rStyle w:val="FontStyle133"/>
          <w:sz w:val="24"/>
          <w:szCs w:val="24"/>
          <w:lang w:val="uk-UA" w:eastAsia="uk-UA"/>
        </w:rPr>
      </w:pPr>
      <w:r w:rsidRPr="00CB13EA">
        <w:rPr>
          <w:rStyle w:val="FontStyle133"/>
          <w:sz w:val="24"/>
          <w:szCs w:val="24"/>
          <w:lang w:val="uk-UA" w:eastAsia="uk-UA"/>
        </w:rPr>
        <w:t xml:space="preserve">22. </w:t>
      </w:r>
      <w:r w:rsidRPr="00CB13EA">
        <w:rPr>
          <w:rStyle w:val="FontStyle132"/>
          <w:sz w:val="24"/>
          <w:szCs w:val="24"/>
          <w:lang w:val="uk-UA" w:eastAsia="uk-UA"/>
        </w:rPr>
        <w:t xml:space="preserve">Сапіга В. К. </w:t>
      </w:r>
      <w:r w:rsidRPr="00CB13EA">
        <w:rPr>
          <w:rStyle w:val="FontStyle133"/>
          <w:sz w:val="24"/>
          <w:szCs w:val="24"/>
          <w:lang w:val="uk-UA" w:eastAsia="uk-UA"/>
        </w:rPr>
        <w:t xml:space="preserve">Українські народні свята та звичаї / </w:t>
      </w:r>
      <w:r w:rsidRPr="00CB13EA">
        <w:rPr>
          <w:rStyle w:val="FontStyle132"/>
          <w:sz w:val="24"/>
          <w:szCs w:val="24"/>
          <w:lang w:val="uk-UA" w:eastAsia="uk-UA"/>
        </w:rPr>
        <w:t>В. К. Сапіга. -</w:t>
      </w:r>
      <w:r w:rsidRPr="00CB13EA">
        <w:rPr>
          <w:rStyle w:val="FontStyle133"/>
          <w:sz w:val="24"/>
          <w:szCs w:val="24"/>
          <w:lang w:val="uk-UA" w:eastAsia="uk-UA"/>
        </w:rPr>
        <w:t>К.: Т-во «Знання України». — 1993. — 112 с.</w:t>
      </w:r>
    </w:p>
    <w:p w:rsidR="004A3AC3" w:rsidRPr="00CB13EA" w:rsidRDefault="004A3AC3" w:rsidP="004A3AC3">
      <w:pPr>
        <w:pStyle w:val="Style82"/>
        <w:widowControl/>
        <w:ind w:left="284" w:hanging="284"/>
        <w:jc w:val="both"/>
        <w:rPr>
          <w:rStyle w:val="FontStyle133"/>
          <w:sz w:val="24"/>
          <w:szCs w:val="24"/>
          <w:lang w:val="uk-UA" w:eastAsia="uk-UA"/>
        </w:rPr>
      </w:pPr>
      <w:r w:rsidRPr="00CB13EA">
        <w:rPr>
          <w:rStyle w:val="FontStyle133"/>
          <w:sz w:val="24"/>
          <w:szCs w:val="24"/>
          <w:lang w:val="uk-UA" w:eastAsia="uk-UA"/>
        </w:rPr>
        <w:t xml:space="preserve">23. Словник труднощів української мови : близько 15000 слів / </w:t>
      </w:r>
      <w:r w:rsidRPr="00CB13EA">
        <w:rPr>
          <w:rStyle w:val="FontStyle132"/>
          <w:sz w:val="24"/>
          <w:szCs w:val="24"/>
          <w:lang w:val="uk-UA" w:eastAsia="uk-UA"/>
        </w:rPr>
        <w:t xml:space="preserve">Щ.Г.Гринчишин, А. О. Капелюшний, О.М. Гіазак </w:t>
      </w:r>
      <w:r w:rsidRPr="00CB13EA">
        <w:rPr>
          <w:rStyle w:val="FontStyle133"/>
          <w:sz w:val="24"/>
          <w:szCs w:val="24"/>
          <w:lang w:val="uk-UA" w:eastAsia="uk-UA"/>
        </w:rPr>
        <w:t xml:space="preserve">та ін.] ; за ред. С. </w:t>
      </w:r>
      <w:r w:rsidRPr="00CB13EA">
        <w:rPr>
          <w:rStyle w:val="FontStyle132"/>
          <w:sz w:val="24"/>
          <w:szCs w:val="24"/>
          <w:lang w:val="uk-UA" w:eastAsia="uk-UA"/>
        </w:rPr>
        <w:t xml:space="preserve">Я. Єрмоленко. — </w:t>
      </w:r>
      <w:r w:rsidRPr="00CB13EA">
        <w:rPr>
          <w:rStyle w:val="FontStyle133"/>
          <w:sz w:val="24"/>
          <w:szCs w:val="24"/>
          <w:lang w:val="uk-UA" w:eastAsia="uk-UA"/>
        </w:rPr>
        <w:t>К.: Рад. шк., 1989. — 336 с.</w:t>
      </w:r>
    </w:p>
    <w:p w:rsidR="004A3AC3" w:rsidRPr="00CB13EA" w:rsidRDefault="004A3AC3" w:rsidP="004A3AC3">
      <w:pPr>
        <w:pStyle w:val="Style116"/>
        <w:widowControl/>
        <w:ind w:left="284" w:hanging="284"/>
        <w:jc w:val="both"/>
        <w:rPr>
          <w:rStyle w:val="FontStyle133"/>
          <w:sz w:val="24"/>
          <w:szCs w:val="24"/>
          <w:lang w:val="uk-UA" w:eastAsia="uk-UA"/>
        </w:rPr>
      </w:pPr>
      <w:r w:rsidRPr="00CB13EA">
        <w:rPr>
          <w:rStyle w:val="FontStyle133"/>
          <w:sz w:val="24"/>
          <w:szCs w:val="24"/>
          <w:lang w:val="uk-UA" w:eastAsia="uk-UA"/>
        </w:rPr>
        <w:t xml:space="preserve">24. </w:t>
      </w:r>
      <w:r w:rsidRPr="00CB13EA">
        <w:rPr>
          <w:rStyle w:val="FontStyle133"/>
          <w:i/>
          <w:iCs/>
          <w:sz w:val="24"/>
          <w:szCs w:val="24"/>
          <w:lang w:val="uk-UA" w:eastAsia="uk-UA"/>
        </w:rPr>
        <w:t>Стеченко Д. М</w:t>
      </w:r>
      <w:r w:rsidRPr="00CB13EA">
        <w:rPr>
          <w:rStyle w:val="FontStyle133"/>
          <w:sz w:val="24"/>
          <w:szCs w:val="24"/>
          <w:lang w:val="uk-UA" w:eastAsia="uk-UA"/>
        </w:rPr>
        <w:t xml:space="preserve">. Методологія наукових досліджень : підручник. / </w:t>
      </w:r>
      <w:r w:rsidRPr="00CB13EA">
        <w:rPr>
          <w:rStyle w:val="FontStyle132"/>
          <w:sz w:val="24"/>
          <w:szCs w:val="24"/>
          <w:lang w:val="uk-UA" w:eastAsia="uk-UA"/>
        </w:rPr>
        <w:t xml:space="preserve">Д.М.Стеченко, О. С. Чмир. - </w:t>
      </w:r>
      <w:r w:rsidRPr="00CB13EA">
        <w:rPr>
          <w:rStyle w:val="FontStyle133"/>
          <w:sz w:val="24"/>
          <w:szCs w:val="24"/>
          <w:lang w:val="uk-UA" w:eastAsia="uk-UA"/>
        </w:rPr>
        <w:t>2-е вид., перероб. і доп. К.: Знання, 2007.- 317 с.</w:t>
      </w:r>
    </w:p>
    <w:p w:rsidR="004A3AC3" w:rsidRPr="00CB13EA" w:rsidRDefault="004A3AC3" w:rsidP="004A3AC3">
      <w:pPr>
        <w:pStyle w:val="Style16"/>
        <w:widowControl/>
        <w:ind w:left="284" w:hanging="284"/>
        <w:jc w:val="both"/>
        <w:rPr>
          <w:rStyle w:val="FontStyle130"/>
          <w:sz w:val="24"/>
          <w:szCs w:val="24"/>
          <w:lang w:val="uk-UA" w:eastAsia="uk-UA"/>
        </w:rPr>
      </w:pPr>
      <w:r w:rsidRPr="00CB13EA">
        <w:rPr>
          <w:rStyle w:val="FontStyle133"/>
          <w:sz w:val="24"/>
          <w:szCs w:val="24"/>
          <w:lang w:val="uk-UA" w:eastAsia="uk-UA"/>
        </w:rPr>
        <w:t xml:space="preserve">25. Тормоса Ю. Г. Основи наукових досліджень : навч.-метод. посіб. для самост. вивч. дисц. / </w:t>
      </w:r>
      <w:r w:rsidRPr="00CB13EA">
        <w:rPr>
          <w:rStyle w:val="FontStyle132"/>
          <w:sz w:val="24"/>
          <w:szCs w:val="24"/>
          <w:lang w:val="uk-UA" w:eastAsia="uk-UA"/>
        </w:rPr>
        <w:t xml:space="preserve">ІО. Г. Тормоса. - </w:t>
      </w:r>
      <w:r w:rsidRPr="00CB13EA">
        <w:rPr>
          <w:rStyle w:val="FontStyle133"/>
          <w:sz w:val="24"/>
          <w:szCs w:val="24"/>
          <w:lang w:val="uk-UA" w:eastAsia="uk-UA"/>
        </w:rPr>
        <w:t xml:space="preserve">К. : </w:t>
      </w:r>
      <w:r w:rsidRPr="00CB13EA">
        <w:rPr>
          <w:rStyle w:val="FontStyle136"/>
          <w:sz w:val="24"/>
          <w:szCs w:val="24"/>
          <w:lang w:val="uk-UA" w:eastAsia="uk-UA"/>
        </w:rPr>
        <w:t>КНЕУ,</w:t>
      </w:r>
      <w:r w:rsidRPr="00CB13EA">
        <w:rPr>
          <w:rStyle w:val="FontStyle130"/>
          <w:sz w:val="24"/>
          <w:szCs w:val="24"/>
          <w:lang w:val="uk-UA" w:eastAsia="uk-UA"/>
        </w:rPr>
        <w:t xml:space="preserve"> 2003. - 76 с.</w:t>
      </w:r>
    </w:p>
    <w:p w:rsidR="004A3AC3" w:rsidRPr="00CB13EA" w:rsidRDefault="004A3AC3" w:rsidP="004A3AC3">
      <w:pPr>
        <w:pStyle w:val="Style16"/>
        <w:widowControl/>
        <w:ind w:left="284" w:hanging="284"/>
        <w:jc w:val="both"/>
        <w:rPr>
          <w:rStyle w:val="FontStyle133"/>
          <w:sz w:val="24"/>
          <w:szCs w:val="24"/>
          <w:lang w:val="uk-UA" w:eastAsia="uk-UA"/>
        </w:rPr>
      </w:pPr>
      <w:r w:rsidRPr="00CB13EA">
        <w:rPr>
          <w:rStyle w:val="FontStyle133"/>
          <w:sz w:val="24"/>
          <w:szCs w:val="24"/>
          <w:lang w:val="uk-UA" w:eastAsia="uk-UA"/>
        </w:rPr>
        <w:t>26. Український правопис / НАН Укр.; Ін-т мовознавства. — стереотип. вид. - К.: Наук. думка, 2005. - 240 с.</w:t>
      </w:r>
    </w:p>
    <w:p w:rsidR="004A3AC3" w:rsidRPr="00CB13EA" w:rsidRDefault="004A3AC3" w:rsidP="004A3AC3">
      <w:pPr>
        <w:pStyle w:val="Style7"/>
        <w:widowControl/>
        <w:ind w:left="284" w:hanging="284"/>
        <w:jc w:val="both"/>
        <w:rPr>
          <w:rStyle w:val="FontStyle133"/>
          <w:sz w:val="24"/>
          <w:szCs w:val="24"/>
          <w:lang w:val="uk-UA" w:eastAsia="uk-UA"/>
        </w:rPr>
      </w:pPr>
      <w:r w:rsidRPr="00CB13EA">
        <w:rPr>
          <w:rStyle w:val="FontStyle133"/>
          <w:sz w:val="24"/>
          <w:szCs w:val="24"/>
          <w:lang w:val="uk-UA" w:eastAsia="uk-UA"/>
        </w:rPr>
        <w:t xml:space="preserve">27. Учіться висловлюватися / </w:t>
      </w:r>
      <w:r w:rsidRPr="00CB13EA">
        <w:rPr>
          <w:rStyle w:val="FontStyle132"/>
          <w:sz w:val="24"/>
          <w:szCs w:val="24"/>
          <w:lang w:val="uk-UA" w:eastAsia="uk-UA"/>
        </w:rPr>
        <w:t xml:space="preserve">П. І. Білоусенко, Ю. О. Арешенков, Г.М.Віняр </w:t>
      </w:r>
      <w:r w:rsidRPr="00CB13EA">
        <w:rPr>
          <w:rStyle w:val="FontStyle133"/>
          <w:sz w:val="24"/>
          <w:szCs w:val="24"/>
          <w:lang w:val="uk-UA" w:eastAsia="uk-UA"/>
        </w:rPr>
        <w:t xml:space="preserve">та ін. - К.: Рад. шк., 1990. - 126 с. </w:t>
      </w:r>
    </w:p>
    <w:p w:rsidR="004A3AC3" w:rsidRPr="00CB13EA" w:rsidRDefault="004A3AC3" w:rsidP="004A3AC3">
      <w:pPr>
        <w:pStyle w:val="Style7"/>
        <w:widowControl/>
        <w:ind w:left="284" w:hanging="284"/>
        <w:jc w:val="both"/>
        <w:rPr>
          <w:rStyle w:val="FontStyle133"/>
          <w:sz w:val="24"/>
          <w:szCs w:val="24"/>
          <w:lang w:val="uk-UA" w:eastAsia="uk-UA"/>
        </w:rPr>
      </w:pPr>
      <w:r w:rsidRPr="00CB13EA">
        <w:rPr>
          <w:rStyle w:val="FontStyle133"/>
          <w:sz w:val="24"/>
          <w:szCs w:val="24"/>
          <w:lang w:val="uk-UA" w:eastAsia="uk-UA"/>
        </w:rPr>
        <w:lastRenderedPageBreak/>
        <w:t xml:space="preserve">28. </w:t>
      </w:r>
      <w:r w:rsidRPr="00CB13EA">
        <w:rPr>
          <w:rStyle w:val="FontStyle132"/>
          <w:sz w:val="24"/>
          <w:szCs w:val="24"/>
          <w:lang w:val="uk-UA" w:eastAsia="uk-UA"/>
        </w:rPr>
        <w:t xml:space="preserve">Філіпенко А. С. </w:t>
      </w:r>
      <w:r w:rsidRPr="00CB13EA">
        <w:rPr>
          <w:rStyle w:val="FontStyle133"/>
          <w:sz w:val="24"/>
          <w:szCs w:val="24"/>
          <w:lang w:val="uk-UA" w:eastAsia="uk-UA"/>
        </w:rPr>
        <w:t xml:space="preserve">Основи наукових досліджень : конспект лекцій : посіб. для студ. вищ. навч. закл. / </w:t>
      </w:r>
      <w:r w:rsidRPr="00CB13EA">
        <w:rPr>
          <w:rStyle w:val="FontStyle132"/>
          <w:sz w:val="24"/>
          <w:szCs w:val="24"/>
          <w:lang w:val="uk-UA" w:eastAsia="uk-UA"/>
        </w:rPr>
        <w:t xml:space="preserve">А. С. Філіпенко. — </w:t>
      </w:r>
      <w:r w:rsidRPr="00CB13EA">
        <w:rPr>
          <w:rStyle w:val="FontStyle133"/>
          <w:sz w:val="24"/>
          <w:szCs w:val="24"/>
          <w:lang w:val="uk-UA" w:eastAsia="uk-UA"/>
        </w:rPr>
        <w:t>К. : Академвидав, 2004. - 208 с.</w:t>
      </w:r>
    </w:p>
    <w:p w:rsidR="004A3AC3" w:rsidRPr="00CB13EA" w:rsidRDefault="004A3AC3" w:rsidP="004A3AC3">
      <w:pPr>
        <w:pStyle w:val="Style82"/>
        <w:widowControl/>
        <w:ind w:left="284" w:hanging="284"/>
        <w:jc w:val="both"/>
        <w:rPr>
          <w:rStyle w:val="FontStyle133"/>
          <w:spacing w:val="-8"/>
          <w:sz w:val="24"/>
          <w:szCs w:val="24"/>
          <w:lang w:val="uk-UA" w:eastAsia="uk-UA"/>
        </w:rPr>
      </w:pPr>
      <w:r w:rsidRPr="00CB13EA">
        <w:rPr>
          <w:rStyle w:val="FontStyle133"/>
          <w:sz w:val="24"/>
          <w:szCs w:val="24"/>
          <w:lang w:val="uk-UA" w:eastAsia="uk-UA"/>
        </w:rPr>
        <w:t xml:space="preserve">29 </w:t>
      </w:r>
      <w:r w:rsidRPr="00CB13EA">
        <w:rPr>
          <w:rStyle w:val="FontStyle132"/>
          <w:sz w:val="24"/>
          <w:szCs w:val="24"/>
          <w:lang w:val="uk-UA" w:eastAsia="uk-UA"/>
        </w:rPr>
        <w:t xml:space="preserve">Чорненький Я. Я. </w:t>
      </w:r>
      <w:r w:rsidRPr="00CB13EA">
        <w:rPr>
          <w:rStyle w:val="FontStyle133"/>
          <w:sz w:val="24"/>
          <w:szCs w:val="24"/>
          <w:lang w:val="uk-UA" w:eastAsia="uk-UA"/>
        </w:rPr>
        <w:t xml:space="preserve">Культурологія. Теорія. Практика. Самостійна робота: навч. посіб. для вузів / </w:t>
      </w:r>
      <w:r w:rsidRPr="00CB13EA">
        <w:rPr>
          <w:rStyle w:val="FontStyle132"/>
          <w:sz w:val="24"/>
          <w:szCs w:val="24"/>
          <w:lang w:val="uk-UA" w:eastAsia="uk-UA"/>
        </w:rPr>
        <w:t xml:space="preserve">Я. Я. Чорненький. — </w:t>
      </w:r>
      <w:r w:rsidRPr="00CB13EA">
        <w:rPr>
          <w:rStyle w:val="FontStyle133"/>
          <w:spacing w:val="-8"/>
          <w:sz w:val="24"/>
          <w:szCs w:val="24"/>
          <w:lang w:val="uk-UA" w:eastAsia="uk-UA"/>
        </w:rPr>
        <w:t>К. : Центр навч. літ-ри, 2004. - 392 с.</w:t>
      </w:r>
    </w:p>
    <w:p w:rsidR="004A3AC3" w:rsidRPr="00CB13EA" w:rsidRDefault="004A3AC3" w:rsidP="004A3AC3">
      <w:pPr>
        <w:pStyle w:val="Style82"/>
        <w:widowControl/>
        <w:ind w:left="284" w:hanging="284"/>
        <w:jc w:val="both"/>
        <w:rPr>
          <w:rStyle w:val="FontStyle133"/>
          <w:sz w:val="24"/>
          <w:szCs w:val="24"/>
          <w:lang w:val="uk-UA" w:eastAsia="uk-UA"/>
        </w:rPr>
      </w:pPr>
      <w:r w:rsidRPr="00CB13EA">
        <w:rPr>
          <w:rStyle w:val="FontStyle133"/>
          <w:sz w:val="24"/>
          <w:szCs w:val="24"/>
          <w:lang w:val="uk-UA" w:eastAsia="uk-UA"/>
        </w:rPr>
        <w:t xml:space="preserve">30 </w:t>
      </w:r>
      <w:r w:rsidRPr="00CB13EA">
        <w:rPr>
          <w:rStyle w:val="FontStyle132"/>
          <w:sz w:val="24"/>
          <w:szCs w:val="24"/>
          <w:lang w:val="uk-UA" w:eastAsia="uk-UA"/>
        </w:rPr>
        <w:t xml:space="preserve">Юрій М. Ф. </w:t>
      </w:r>
      <w:r w:rsidRPr="00CB13EA">
        <w:rPr>
          <w:rStyle w:val="FontStyle133"/>
          <w:sz w:val="24"/>
          <w:szCs w:val="24"/>
          <w:lang w:val="uk-UA" w:eastAsia="uk-UA"/>
        </w:rPr>
        <w:t>Етногенез та менталітет українського народу : навч. посіб.</w:t>
      </w:r>
      <w:r w:rsidRPr="00CB13EA">
        <w:rPr>
          <w:rStyle w:val="FontStyle132"/>
          <w:sz w:val="24"/>
          <w:szCs w:val="24"/>
          <w:lang w:val="uk-UA" w:eastAsia="uk-UA"/>
        </w:rPr>
        <w:t xml:space="preserve">/ М. Ф. Юрій. - </w:t>
      </w:r>
      <w:r w:rsidRPr="00CB13EA">
        <w:rPr>
          <w:rStyle w:val="FontStyle133"/>
          <w:sz w:val="24"/>
          <w:szCs w:val="24"/>
          <w:lang w:val="uk-UA" w:eastAsia="uk-UA"/>
        </w:rPr>
        <w:t>К.: Кондор, 2008. - 262 с.</w:t>
      </w:r>
    </w:p>
    <w:p w:rsidR="004A3AC3" w:rsidRPr="00CB13EA" w:rsidRDefault="004A3AC3" w:rsidP="004A3AC3">
      <w:pPr>
        <w:pStyle w:val="Style82"/>
        <w:widowControl/>
        <w:ind w:left="284" w:hanging="284"/>
        <w:jc w:val="both"/>
        <w:rPr>
          <w:rStyle w:val="FontStyle133"/>
          <w:sz w:val="24"/>
          <w:szCs w:val="24"/>
          <w:lang w:val="uk-UA" w:eastAsia="uk-UA"/>
        </w:rPr>
      </w:pPr>
      <w:r w:rsidRPr="00CB13EA">
        <w:rPr>
          <w:rStyle w:val="FontStyle133"/>
          <w:sz w:val="24"/>
          <w:szCs w:val="24"/>
          <w:lang w:val="uk-UA" w:eastAsia="uk-UA"/>
        </w:rPr>
        <w:t xml:space="preserve">31. </w:t>
      </w:r>
      <w:r w:rsidRPr="00CB13EA">
        <w:rPr>
          <w:rStyle w:val="FontStyle132"/>
          <w:sz w:val="24"/>
          <w:szCs w:val="24"/>
          <w:lang w:val="uk-UA" w:eastAsia="uk-UA"/>
        </w:rPr>
        <w:t xml:space="preserve">Юрченко Т. </w:t>
      </w:r>
      <w:r w:rsidRPr="00CB13EA">
        <w:rPr>
          <w:rStyle w:val="FontStyle133"/>
          <w:sz w:val="24"/>
          <w:szCs w:val="24"/>
          <w:lang w:val="uk-UA" w:eastAsia="uk-UA"/>
        </w:rPr>
        <w:t xml:space="preserve">Дослідницька робота як засіб активізації творчих здібностей учнів / </w:t>
      </w:r>
      <w:r w:rsidRPr="00CB13EA">
        <w:rPr>
          <w:rStyle w:val="FontStyle132"/>
          <w:sz w:val="24"/>
          <w:szCs w:val="24"/>
          <w:lang w:val="uk-UA" w:eastAsia="uk-UA"/>
        </w:rPr>
        <w:t xml:space="preserve">Т. Юрченко // </w:t>
      </w:r>
      <w:r w:rsidRPr="00CB13EA">
        <w:rPr>
          <w:rStyle w:val="FontStyle133"/>
          <w:sz w:val="24"/>
          <w:szCs w:val="24"/>
          <w:lang w:val="uk-UA" w:eastAsia="uk-UA"/>
        </w:rPr>
        <w:t>Завуч. — 2004. — № 29. — вкладка.</w:t>
      </w:r>
    </w:p>
    <w:p w:rsidR="004A3AC3" w:rsidRPr="00CB13EA" w:rsidRDefault="004A3AC3" w:rsidP="004A3AC3">
      <w:pPr>
        <w:pStyle w:val="Style82"/>
        <w:widowControl/>
        <w:ind w:left="284" w:hanging="284"/>
        <w:jc w:val="both"/>
        <w:rPr>
          <w:rStyle w:val="FontStyle133"/>
          <w:sz w:val="24"/>
          <w:szCs w:val="24"/>
          <w:lang w:val="uk-UA" w:eastAsia="uk-UA"/>
        </w:rPr>
      </w:pPr>
      <w:r w:rsidRPr="00CB13EA">
        <w:rPr>
          <w:rStyle w:val="FontStyle133"/>
          <w:sz w:val="24"/>
          <w:szCs w:val="24"/>
          <w:lang w:val="uk-UA" w:eastAsia="uk-UA"/>
        </w:rPr>
        <w:t xml:space="preserve">32. </w:t>
      </w:r>
      <w:r w:rsidRPr="00CB13EA">
        <w:rPr>
          <w:rStyle w:val="FontStyle132"/>
          <w:sz w:val="24"/>
          <w:szCs w:val="24"/>
          <w:lang w:val="uk-UA" w:eastAsia="uk-UA"/>
        </w:rPr>
        <w:t xml:space="preserve">Ющук І. П. </w:t>
      </w:r>
      <w:r w:rsidRPr="00CB13EA">
        <w:rPr>
          <w:rStyle w:val="FontStyle133"/>
          <w:sz w:val="24"/>
          <w:szCs w:val="24"/>
          <w:lang w:val="uk-UA" w:eastAsia="uk-UA"/>
        </w:rPr>
        <w:t xml:space="preserve">Українська мова / /. </w:t>
      </w:r>
      <w:r w:rsidRPr="00CB13EA">
        <w:rPr>
          <w:rStyle w:val="FontStyle132"/>
          <w:sz w:val="24"/>
          <w:szCs w:val="24"/>
          <w:lang w:val="uk-UA" w:eastAsia="uk-UA"/>
        </w:rPr>
        <w:t xml:space="preserve">П. Ющук. — К. : </w:t>
      </w:r>
      <w:r w:rsidRPr="00CB13EA">
        <w:rPr>
          <w:rStyle w:val="FontStyle133"/>
          <w:sz w:val="24"/>
          <w:szCs w:val="24"/>
          <w:lang w:val="uk-UA" w:eastAsia="uk-UA"/>
        </w:rPr>
        <w:t>Либідь, 2006. - 640 с.</w:t>
      </w:r>
    </w:p>
    <w:p w:rsidR="00AF0CD2" w:rsidRPr="004A3AC3" w:rsidRDefault="00AF0CD2" w:rsidP="004A3AC3">
      <w:pPr>
        <w:pStyle w:val="Style38"/>
        <w:widowControl/>
        <w:jc w:val="center"/>
        <w:rPr>
          <w:lang w:val="uk-UA"/>
        </w:rPr>
      </w:pPr>
    </w:p>
    <w:sectPr w:rsidR="00AF0CD2" w:rsidRPr="004A3AC3" w:rsidSect="00FE3433">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1AA8" w:rsidRDefault="00831AA8" w:rsidP="004E0481">
      <w:pPr>
        <w:spacing w:after="0" w:line="240" w:lineRule="auto"/>
      </w:pPr>
      <w:r>
        <w:separator/>
      </w:r>
    </w:p>
  </w:endnote>
  <w:endnote w:type="continuationSeparator" w:id="1">
    <w:p w:rsidR="00831AA8" w:rsidRDefault="00831AA8" w:rsidP="004E04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onstantia">
    <w:panose1 w:val="02030602050306030303"/>
    <w:charset w:val="CC"/>
    <w:family w:val="roman"/>
    <w:pitch w:val="variable"/>
    <w:sig w:usb0="A00002EF" w:usb1="4000204B" w:usb2="00000000" w:usb3="00000000" w:csb0="0000019F" w:csb1="00000000"/>
  </w:font>
  <w:font w:name="Georgia">
    <w:panose1 w:val="02040502050405020303"/>
    <w:charset w:val="CC"/>
    <w:family w:val="roman"/>
    <w:pitch w:val="variable"/>
    <w:sig w:usb0="000002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61596"/>
      <w:docPartObj>
        <w:docPartGallery w:val="Page Numbers (Bottom of Page)"/>
        <w:docPartUnique/>
      </w:docPartObj>
    </w:sdtPr>
    <w:sdtContent>
      <w:p w:rsidR="004E0481" w:rsidRDefault="00FE3433">
        <w:pPr>
          <w:pStyle w:val="a7"/>
          <w:jc w:val="right"/>
        </w:pPr>
        <w:fldSimple w:instr=" PAGE   \* MERGEFORMAT ">
          <w:r w:rsidR="004A3AC3">
            <w:rPr>
              <w:noProof/>
            </w:rPr>
            <w:t>4</w:t>
          </w:r>
        </w:fldSimple>
      </w:p>
    </w:sdtContent>
  </w:sdt>
  <w:p w:rsidR="004E0481" w:rsidRDefault="004E048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1AA8" w:rsidRDefault="00831AA8" w:rsidP="004E0481">
      <w:pPr>
        <w:spacing w:after="0" w:line="240" w:lineRule="auto"/>
      </w:pPr>
      <w:r>
        <w:separator/>
      </w:r>
    </w:p>
  </w:footnote>
  <w:footnote w:type="continuationSeparator" w:id="1">
    <w:p w:rsidR="00831AA8" w:rsidRDefault="00831AA8" w:rsidP="004E04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68E2"/>
    <w:multiLevelType w:val="hybridMultilevel"/>
    <w:tmpl w:val="5B66ADA2"/>
    <w:lvl w:ilvl="0" w:tplc="0419000F">
      <w:start w:val="1"/>
      <w:numFmt w:val="decimal"/>
      <w:lvlText w:val="%1."/>
      <w:lvlJc w:val="left"/>
      <w:pPr>
        <w:tabs>
          <w:tab w:val="num" w:pos="-9"/>
        </w:tabs>
        <w:ind w:left="-9" w:hanging="360"/>
      </w:pPr>
      <w:rPr>
        <w:rFonts w:cs="Times New Roman"/>
      </w:rPr>
    </w:lvl>
    <w:lvl w:ilvl="1" w:tplc="04190019">
      <w:start w:val="1"/>
      <w:numFmt w:val="lowerLetter"/>
      <w:lvlText w:val="%2."/>
      <w:lvlJc w:val="left"/>
      <w:pPr>
        <w:tabs>
          <w:tab w:val="num" w:pos="783"/>
        </w:tabs>
        <w:ind w:left="783" w:hanging="360"/>
      </w:pPr>
      <w:rPr>
        <w:rFonts w:cs="Times New Roman"/>
      </w:rPr>
    </w:lvl>
    <w:lvl w:ilvl="2" w:tplc="0419001B">
      <w:start w:val="1"/>
      <w:numFmt w:val="lowerRoman"/>
      <w:lvlText w:val="%3."/>
      <w:lvlJc w:val="right"/>
      <w:pPr>
        <w:tabs>
          <w:tab w:val="num" w:pos="1503"/>
        </w:tabs>
        <w:ind w:left="1503" w:hanging="180"/>
      </w:pPr>
      <w:rPr>
        <w:rFonts w:cs="Times New Roman"/>
      </w:rPr>
    </w:lvl>
    <w:lvl w:ilvl="3" w:tplc="0419000F">
      <w:start w:val="1"/>
      <w:numFmt w:val="decimal"/>
      <w:lvlText w:val="%4."/>
      <w:lvlJc w:val="left"/>
      <w:pPr>
        <w:tabs>
          <w:tab w:val="num" w:pos="2223"/>
        </w:tabs>
        <w:ind w:left="2223" w:hanging="360"/>
      </w:pPr>
      <w:rPr>
        <w:rFonts w:cs="Times New Roman"/>
      </w:rPr>
    </w:lvl>
    <w:lvl w:ilvl="4" w:tplc="04190019">
      <w:start w:val="1"/>
      <w:numFmt w:val="lowerLetter"/>
      <w:lvlText w:val="%5."/>
      <w:lvlJc w:val="left"/>
      <w:pPr>
        <w:tabs>
          <w:tab w:val="num" w:pos="2943"/>
        </w:tabs>
        <w:ind w:left="2943" w:hanging="360"/>
      </w:pPr>
      <w:rPr>
        <w:rFonts w:cs="Times New Roman"/>
      </w:rPr>
    </w:lvl>
    <w:lvl w:ilvl="5" w:tplc="0419001B">
      <w:start w:val="1"/>
      <w:numFmt w:val="lowerRoman"/>
      <w:lvlText w:val="%6."/>
      <w:lvlJc w:val="right"/>
      <w:pPr>
        <w:tabs>
          <w:tab w:val="num" w:pos="3663"/>
        </w:tabs>
        <w:ind w:left="3663" w:hanging="180"/>
      </w:pPr>
      <w:rPr>
        <w:rFonts w:cs="Times New Roman"/>
      </w:rPr>
    </w:lvl>
    <w:lvl w:ilvl="6" w:tplc="0419000F">
      <w:start w:val="1"/>
      <w:numFmt w:val="decimal"/>
      <w:lvlText w:val="%7."/>
      <w:lvlJc w:val="left"/>
      <w:pPr>
        <w:tabs>
          <w:tab w:val="num" w:pos="4383"/>
        </w:tabs>
        <w:ind w:left="4383" w:hanging="360"/>
      </w:pPr>
      <w:rPr>
        <w:rFonts w:cs="Times New Roman"/>
      </w:rPr>
    </w:lvl>
    <w:lvl w:ilvl="7" w:tplc="04190019">
      <w:start w:val="1"/>
      <w:numFmt w:val="lowerLetter"/>
      <w:lvlText w:val="%8."/>
      <w:lvlJc w:val="left"/>
      <w:pPr>
        <w:tabs>
          <w:tab w:val="num" w:pos="5103"/>
        </w:tabs>
        <w:ind w:left="5103" w:hanging="360"/>
      </w:pPr>
      <w:rPr>
        <w:rFonts w:cs="Times New Roman"/>
      </w:rPr>
    </w:lvl>
    <w:lvl w:ilvl="8" w:tplc="0419001B">
      <w:start w:val="1"/>
      <w:numFmt w:val="lowerRoman"/>
      <w:lvlText w:val="%9."/>
      <w:lvlJc w:val="right"/>
      <w:pPr>
        <w:tabs>
          <w:tab w:val="num" w:pos="5823"/>
        </w:tabs>
        <w:ind w:left="5823" w:hanging="180"/>
      </w:pPr>
      <w:rPr>
        <w:rFonts w:cs="Times New Roman"/>
      </w:rPr>
    </w:lvl>
  </w:abstractNum>
  <w:abstractNum w:abstractNumId="1">
    <w:nsid w:val="04D21084"/>
    <w:multiLevelType w:val="hybridMultilevel"/>
    <w:tmpl w:val="B166136A"/>
    <w:lvl w:ilvl="0" w:tplc="5E9014B0">
      <w:numFmt w:val="bullet"/>
      <w:lvlText w:val="—"/>
      <w:lvlJc w:val="left"/>
      <w:pPr>
        <w:tabs>
          <w:tab w:val="num" w:pos="0"/>
        </w:tabs>
        <w:ind w:left="284" w:hanging="284"/>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5CD37D1"/>
    <w:multiLevelType w:val="hybridMultilevel"/>
    <w:tmpl w:val="0F663E76"/>
    <w:lvl w:ilvl="0" w:tplc="6F9C33F6">
      <w:start w:val="8"/>
      <w:numFmt w:val="decimal"/>
      <w:lvlText w:val="%1."/>
      <w:lvlJc w:val="left"/>
      <w:pPr>
        <w:tabs>
          <w:tab w:val="num" w:pos="-9"/>
        </w:tabs>
        <w:ind w:left="-9"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5DF6927"/>
    <w:multiLevelType w:val="hybridMultilevel"/>
    <w:tmpl w:val="A8E87006"/>
    <w:lvl w:ilvl="0" w:tplc="5E9014B0">
      <w:numFmt w:val="bullet"/>
      <w:lvlText w:val="—"/>
      <w:lvlJc w:val="left"/>
      <w:pPr>
        <w:tabs>
          <w:tab w:val="num" w:pos="0"/>
        </w:tabs>
        <w:ind w:left="284" w:hanging="284"/>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60F1B24"/>
    <w:multiLevelType w:val="hybridMultilevel"/>
    <w:tmpl w:val="5900DAE2"/>
    <w:lvl w:ilvl="0" w:tplc="0419000F">
      <w:start w:val="1"/>
      <w:numFmt w:val="decimal"/>
      <w:lvlText w:val="%1."/>
      <w:lvlJc w:val="left"/>
      <w:pPr>
        <w:tabs>
          <w:tab w:val="num" w:pos="-9"/>
        </w:tabs>
        <w:ind w:left="-9" w:hanging="360"/>
      </w:pPr>
      <w:rPr>
        <w:rFonts w:cs="Times New Roman"/>
      </w:rPr>
    </w:lvl>
    <w:lvl w:ilvl="1" w:tplc="04190019">
      <w:start w:val="1"/>
      <w:numFmt w:val="lowerLetter"/>
      <w:lvlText w:val="%2."/>
      <w:lvlJc w:val="left"/>
      <w:pPr>
        <w:tabs>
          <w:tab w:val="num" w:pos="783"/>
        </w:tabs>
        <w:ind w:left="783" w:hanging="360"/>
      </w:pPr>
      <w:rPr>
        <w:rFonts w:cs="Times New Roman"/>
      </w:rPr>
    </w:lvl>
    <w:lvl w:ilvl="2" w:tplc="0419001B">
      <w:start w:val="1"/>
      <w:numFmt w:val="lowerRoman"/>
      <w:lvlText w:val="%3."/>
      <w:lvlJc w:val="right"/>
      <w:pPr>
        <w:tabs>
          <w:tab w:val="num" w:pos="1503"/>
        </w:tabs>
        <w:ind w:left="1503" w:hanging="180"/>
      </w:pPr>
      <w:rPr>
        <w:rFonts w:cs="Times New Roman"/>
      </w:rPr>
    </w:lvl>
    <w:lvl w:ilvl="3" w:tplc="0419000F">
      <w:start w:val="1"/>
      <w:numFmt w:val="decimal"/>
      <w:lvlText w:val="%4."/>
      <w:lvlJc w:val="left"/>
      <w:pPr>
        <w:tabs>
          <w:tab w:val="num" w:pos="2223"/>
        </w:tabs>
        <w:ind w:left="2223" w:hanging="360"/>
      </w:pPr>
      <w:rPr>
        <w:rFonts w:cs="Times New Roman"/>
      </w:rPr>
    </w:lvl>
    <w:lvl w:ilvl="4" w:tplc="04190019">
      <w:start w:val="1"/>
      <w:numFmt w:val="lowerLetter"/>
      <w:lvlText w:val="%5."/>
      <w:lvlJc w:val="left"/>
      <w:pPr>
        <w:tabs>
          <w:tab w:val="num" w:pos="2943"/>
        </w:tabs>
        <w:ind w:left="2943" w:hanging="360"/>
      </w:pPr>
      <w:rPr>
        <w:rFonts w:cs="Times New Roman"/>
      </w:rPr>
    </w:lvl>
    <w:lvl w:ilvl="5" w:tplc="0419001B">
      <w:start w:val="1"/>
      <w:numFmt w:val="lowerRoman"/>
      <w:lvlText w:val="%6."/>
      <w:lvlJc w:val="right"/>
      <w:pPr>
        <w:tabs>
          <w:tab w:val="num" w:pos="3663"/>
        </w:tabs>
        <w:ind w:left="3663" w:hanging="180"/>
      </w:pPr>
      <w:rPr>
        <w:rFonts w:cs="Times New Roman"/>
      </w:rPr>
    </w:lvl>
    <w:lvl w:ilvl="6" w:tplc="0419000F">
      <w:start w:val="1"/>
      <w:numFmt w:val="decimal"/>
      <w:lvlText w:val="%7."/>
      <w:lvlJc w:val="left"/>
      <w:pPr>
        <w:tabs>
          <w:tab w:val="num" w:pos="4383"/>
        </w:tabs>
        <w:ind w:left="4383" w:hanging="360"/>
      </w:pPr>
      <w:rPr>
        <w:rFonts w:cs="Times New Roman"/>
      </w:rPr>
    </w:lvl>
    <w:lvl w:ilvl="7" w:tplc="04190019">
      <w:start w:val="1"/>
      <w:numFmt w:val="lowerLetter"/>
      <w:lvlText w:val="%8."/>
      <w:lvlJc w:val="left"/>
      <w:pPr>
        <w:tabs>
          <w:tab w:val="num" w:pos="5103"/>
        </w:tabs>
        <w:ind w:left="5103" w:hanging="360"/>
      </w:pPr>
      <w:rPr>
        <w:rFonts w:cs="Times New Roman"/>
      </w:rPr>
    </w:lvl>
    <w:lvl w:ilvl="8" w:tplc="0419001B">
      <w:start w:val="1"/>
      <w:numFmt w:val="lowerRoman"/>
      <w:lvlText w:val="%9."/>
      <w:lvlJc w:val="right"/>
      <w:pPr>
        <w:tabs>
          <w:tab w:val="num" w:pos="5823"/>
        </w:tabs>
        <w:ind w:left="5823" w:hanging="180"/>
      </w:pPr>
      <w:rPr>
        <w:rFonts w:cs="Times New Roman"/>
      </w:rPr>
    </w:lvl>
  </w:abstractNum>
  <w:abstractNum w:abstractNumId="5">
    <w:nsid w:val="085E207E"/>
    <w:multiLevelType w:val="multilevel"/>
    <w:tmpl w:val="33E8C8C2"/>
    <w:lvl w:ilvl="0">
      <w:start w:val="6"/>
      <w:numFmt w:val="decimal"/>
      <w:lvlText w:val="%1."/>
      <w:lvlJc w:val="left"/>
      <w:pPr>
        <w:tabs>
          <w:tab w:val="num" w:pos="0"/>
        </w:tabs>
        <w:ind w:left="-9" w:hanging="360"/>
      </w:pPr>
      <w:rPr>
        <w:rFonts w:cs="Times New Roman" w:hint="default"/>
        <w:b/>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085E2706"/>
    <w:multiLevelType w:val="hybridMultilevel"/>
    <w:tmpl w:val="D35620D6"/>
    <w:lvl w:ilvl="0" w:tplc="7BAACE3A">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7">
    <w:nsid w:val="0BCB173E"/>
    <w:multiLevelType w:val="hybridMultilevel"/>
    <w:tmpl w:val="8960BDB8"/>
    <w:lvl w:ilvl="0" w:tplc="68D071A6">
      <w:start w:val="1"/>
      <w:numFmt w:val="bullet"/>
      <w:lvlText w:val="—"/>
      <w:lvlJc w:val="left"/>
      <w:pPr>
        <w:tabs>
          <w:tab w:val="num" w:pos="1602"/>
        </w:tabs>
        <w:ind w:left="1602" w:hanging="1035"/>
      </w:pPr>
      <w:rPr>
        <w:rFonts w:ascii="Times New Roman" w:eastAsia="Times New Roman" w:hAnsi="Times New Roman" w:hint="default"/>
        <w:i/>
      </w:rPr>
    </w:lvl>
    <w:lvl w:ilvl="1" w:tplc="04190003">
      <w:start w:val="1"/>
      <w:numFmt w:val="bullet"/>
      <w:lvlText w:val="o"/>
      <w:lvlJc w:val="left"/>
      <w:pPr>
        <w:tabs>
          <w:tab w:val="num" w:pos="1647"/>
        </w:tabs>
        <w:ind w:left="1647" w:hanging="360"/>
      </w:pPr>
      <w:rPr>
        <w:rFonts w:ascii="Courier New" w:hAnsi="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8">
    <w:nsid w:val="183B5067"/>
    <w:multiLevelType w:val="hybridMultilevel"/>
    <w:tmpl w:val="A7088BA8"/>
    <w:lvl w:ilvl="0" w:tplc="7E5057EA">
      <w:numFmt w:val="bullet"/>
      <w:lvlText w:val="—"/>
      <w:legacy w:legacy="1" w:legacySpace="360" w:legacyIndent="206"/>
      <w:lvlJc w:val="left"/>
      <w:rPr>
        <w:rFonts w:ascii="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9">
    <w:nsid w:val="1A542F64"/>
    <w:multiLevelType w:val="multilevel"/>
    <w:tmpl w:val="33E8C8C2"/>
    <w:lvl w:ilvl="0">
      <w:start w:val="6"/>
      <w:numFmt w:val="decimal"/>
      <w:lvlText w:val="%1."/>
      <w:lvlJc w:val="left"/>
      <w:pPr>
        <w:tabs>
          <w:tab w:val="num" w:pos="0"/>
        </w:tabs>
        <w:ind w:left="-9" w:hanging="360"/>
      </w:pPr>
      <w:rPr>
        <w:rFonts w:cs="Times New Roman" w:hint="default"/>
        <w:b/>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3A63030"/>
    <w:multiLevelType w:val="hybridMultilevel"/>
    <w:tmpl w:val="DCD4480C"/>
    <w:lvl w:ilvl="0" w:tplc="809AFE4C">
      <w:start w:val="1"/>
      <w:numFmt w:val="decimal"/>
      <w:lvlText w:val="%1."/>
      <w:lvlJc w:val="left"/>
      <w:pPr>
        <w:tabs>
          <w:tab w:val="num" w:pos="0"/>
        </w:tabs>
        <w:ind w:left="-9"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3BD4035A"/>
    <w:multiLevelType w:val="multilevel"/>
    <w:tmpl w:val="D406AB8A"/>
    <w:lvl w:ilvl="0">
      <w:start w:val="6"/>
      <w:numFmt w:val="decimal"/>
      <w:lvlText w:val="%1."/>
      <w:lvlJc w:val="left"/>
      <w:pPr>
        <w:tabs>
          <w:tab w:val="num" w:pos="0"/>
        </w:tabs>
        <w:ind w:left="-9" w:hanging="360"/>
      </w:pPr>
      <w:rPr>
        <w:rFonts w:cs="Times New Roman" w:hint="default"/>
        <w:b/>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FDA506F"/>
    <w:multiLevelType w:val="hybridMultilevel"/>
    <w:tmpl w:val="1130CD1A"/>
    <w:lvl w:ilvl="0" w:tplc="EB3E6C20">
      <w:start w:val="1"/>
      <w:numFmt w:val="decimal"/>
      <w:lvlText w:val="%1."/>
      <w:lvlJc w:val="left"/>
      <w:pPr>
        <w:tabs>
          <w:tab w:val="num" w:pos="0"/>
        </w:tabs>
        <w:ind w:left="-9" w:hanging="36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43A673D8"/>
    <w:multiLevelType w:val="hybridMultilevel"/>
    <w:tmpl w:val="C8701D9C"/>
    <w:lvl w:ilvl="0" w:tplc="B03C5E80">
      <w:start w:val="6"/>
      <w:numFmt w:val="decimal"/>
      <w:lvlText w:val="%1."/>
      <w:lvlJc w:val="left"/>
      <w:pPr>
        <w:tabs>
          <w:tab w:val="num" w:pos="-9"/>
        </w:tabs>
        <w:ind w:left="-9"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4685295F"/>
    <w:multiLevelType w:val="hybridMultilevel"/>
    <w:tmpl w:val="AFE6C05A"/>
    <w:lvl w:ilvl="0" w:tplc="A120C940">
      <w:start w:val="12"/>
      <w:numFmt w:val="decimal"/>
      <w:lvlText w:val="%1."/>
      <w:lvlJc w:val="left"/>
      <w:pPr>
        <w:tabs>
          <w:tab w:val="num" w:pos="0"/>
        </w:tabs>
        <w:ind w:left="-9"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497C5E2E"/>
    <w:multiLevelType w:val="multilevel"/>
    <w:tmpl w:val="533A652E"/>
    <w:lvl w:ilvl="0">
      <w:start w:val="25"/>
      <w:numFmt w:val="decimal"/>
      <w:lvlText w:val="%1."/>
      <w:lvlJc w:val="center"/>
      <w:pPr>
        <w:tabs>
          <w:tab w:val="num" w:pos="85"/>
        </w:tabs>
      </w:pPr>
      <w:rPr>
        <w:rFonts w:cs="Times New Roman" w:hint="default"/>
        <w:b/>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E9038BE"/>
    <w:multiLevelType w:val="hybridMultilevel"/>
    <w:tmpl w:val="053E9174"/>
    <w:lvl w:ilvl="0" w:tplc="7BAACE3A">
      <w:start w:val="1"/>
      <w:numFmt w:val="decimal"/>
      <w:lvlText w:val="%1."/>
      <w:lvlJc w:val="left"/>
      <w:pPr>
        <w:tabs>
          <w:tab w:val="num" w:pos="927"/>
        </w:tabs>
        <w:ind w:left="927" w:hanging="360"/>
      </w:pPr>
      <w:rPr>
        <w:rFonts w:cs="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7">
    <w:nsid w:val="534838DA"/>
    <w:multiLevelType w:val="multilevel"/>
    <w:tmpl w:val="053E9174"/>
    <w:lvl w:ilvl="0">
      <w:start w:val="1"/>
      <w:numFmt w:val="decimal"/>
      <w:lvlText w:val="%1."/>
      <w:lvlJc w:val="left"/>
      <w:pPr>
        <w:tabs>
          <w:tab w:val="num" w:pos="927"/>
        </w:tabs>
        <w:ind w:left="927" w:hanging="360"/>
      </w:pPr>
      <w:rPr>
        <w:rFonts w:cs="Times New Roman"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8">
    <w:nsid w:val="544E0A33"/>
    <w:multiLevelType w:val="hybridMultilevel"/>
    <w:tmpl w:val="64A8E034"/>
    <w:lvl w:ilvl="0" w:tplc="7E5057EA">
      <w:numFmt w:val="bullet"/>
      <w:lvlText w:val="—"/>
      <w:legacy w:legacy="1" w:legacySpace="360" w:legacyIndent="206"/>
      <w:lvlJc w:val="left"/>
      <w:rPr>
        <w:rFonts w:ascii="Times New Roman" w:hAnsi="Times New Roman" w:hint="default"/>
      </w:rPr>
    </w:lvl>
    <w:lvl w:ilvl="1" w:tplc="97181D52">
      <w:start w:val="1"/>
      <w:numFmt w:val="bullet"/>
      <w:lvlText w:val="–"/>
      <w:lvlJc w:val="left"/>
      <w:pPr>
        <w:tabs>
          <w:tab w:val="num" w:pos="0"/>
        </w:tabs>
        <w:ind w:left="227" w:hanging="227"/>
      </w:pPr>
      <w:rPr>
        <w:rFonts w:ascii="Verdana" w:hAnsi="Verdana"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572316C3"/>
    <w:multiLevelType w:val="hybridMultilevel"/>
    <w:tmpl w:val="D406AB8A"/>
    <w:lvl w:ilvl="0" w:tplc="6E4CE386">
      <w:start w:val="6"/>
      <w:numFmt w:val="decimal"/>
      <w:lvlText w:val="%1."/>
      <w:lvlJc w:val="left"/>
      <w:pPr>
        <w:tabs>
          <w:tab w:val="num" w:pos="0"/>
        </w:tabs>
        <w:ind w:left="-9"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5D6066F5"/>
    <w:multiLevelType w:val="multilevel"/>
    <w:tmpl w:val="C8701D9C"/>
    <w:lvl w:ilvl="0">
      <w:start w:val="6"/>
      <w:numFmt w:val="decimal"/>
      <w:lvlText w:val="%1."/>
      <w:lvlJc w:val="left"/>
      <w:pPr>
        <w:tabs>
          <w:tab w:val="num" w:pos="-9"/>
        </w:tabs>
        <w:ind w:left="-9"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DC33FE6"/>
    <w:multiLevelType w:val="hybridMultilevel"/>
    <w:tmpl w:val="1B96B1CE"/>
    <w:lvl w:ilvl="0" w:tplc="5E9014B0">
      <w:numFmt w:val="bullet"/>
      <w:lvlText w:val="—"/>
      <w:lvlJc w:val="left"/>
      <w:pPr>
        <w:tabs>
          <w:tab w:val="num" w:pos="0"/>
        </w:tabs>
        <w:ind w:left="284" w:hanging="284"/>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5E38441D"/>
    <w:multiLevelType w:val="multilevel"/>
    <w:tmpl w:val="5B66ADA2"/>
    <w:lvl w:ilvl="0">
      <w:start w:val="1"/>
      <w:numFmt w:val="decimal"/>
      <w:lvlText w:val="%1."/>
      <w:lvlJc w:val="left"/>
      <w:pPr>
        <w:tabs>
          <w:tab w:val="num" w:pos="-9"/>
        </w:tabs>
        <w:ind w:left="-9" w:hanging="360"/>
      </w:pPr>
      <w:rPr>
        <w:rFonts w:cs="Times New Roman"/>
      </w:rPr>
    </w:lvl>
    <w:lvl w:ilvl="1">
      <w:start w:val="1"/>
      <w:numFmt w:val="lowerLetter"/>
      <w:lvlText w:val="%2."/>
      <w:lvlJc w:val="left"/>
      <w:pPr>
        <w:tabs>
          <w:tab w:val="num" w:pos="783"/>
        </w:tabs>
        <w:ind w:left="783" w:hanging="360"/>
      </w:pPr>
      <w:rPr>
        <w:rFonts w:cs="Times New Roman"/>
      </w:rPr>
    </w:lvl>
    <w:lvl w:ilvl="2">
      <w:start w:val="1"/>
      <w:numFmt w:val="lowerRoman"/>
      <w:lvlText w:val="%3."/>
      <w:lvlJc w:val="right"/>
      <w:pPr>
        <w:tabs>
          <w:tab w:val="num" w:pos="1503"/>
        </w:tabs>
        <w:ind w:left="1503" w:hanging="180"/>
      </w:pPr>
      <w:rPr>
        <w:rFonts w:cs="Times New Roman"/>
      </w:rPr>
    </w:lvl>
    <w:lvl w:ilvl="3">
      <w:start w:val="1"/>
      <w:numFmt w:val="decimal"/>
      <w:lvlText w:val="%4."/>
      <w:lvlJc w:val="left"/>
      <w:pPr>
        <w:tabs>
          <w:tab w:val="num" w:pos="2223"/>
        </w:tabs>
        <w:ind w:left="2223" w:hanging="360"/>
      </w:pPr>
      <w:rPr>
        <w:rFonts w:cs="Times New Roman"/>
      </w:rPr>
    </w:lvl>
    <w:lvl w:ilvl="4">
      <w:start w:val="1"/>
      <w:numFmt w:val="lowerLetter"/>
      <w:lvlText w:val="%5."/>
      <w:lvlJc w:val="left"/>
      <w:pPr>
        <w:tabs>
          <w:tab w:val="num" w:pos="2943"/>
        </w:tabs>
        <w:ind w:left="2943" w:hanging="360"/>
      </w:pPr>
      <w:rPr>
        <w:rFonts w:cs="Times New Roman"/>
      </w:rPr>
    </w:lvl>
    <w:lvl w:ilvl="5">
      <w:start w:val="1"/>
      <w:numFmt w:val="lowerRoman"/>
      <w:lvlText w:val="%6."/>
      <w:lvlJc w:val="right"/>
      <w:pPr>
        <w:tabs>
          <w:tab w:val="num" w:pos="3663"/>
        </w:tabs>
        <w:ind w:left="3663" w:hanging="180"/>
      </w:pPr>
      <w:rPr>
        <w:rFonts w:cs="Times New Roman"/>
      </w:rPr>
    </w:lvl>
    <w:lvl w:ilvl="6">
      <w:start w:val="1"/>
      <w:numFmt w:val="decimal"/>
      <w:lvlText w:val="%7."/>
      <w:lvlJc w:val="left"/>
      <w:pPr>
        <w:tabs>
          <w:tab w:val="num" w:pos="4383"/>
        </w:tabs>
        <w:ind w:left="4383" w:hanging="360"/>
      </w:pPr>
      <w:rPr>
        <w:rFonts w:cs="Times New Roman"/>
      </w:rPr>
    </w:lvl>
    <w:lvl w:ilvl="7">
      <w:start w:val="1"/>
      <w:numFmt w:val="lowerLetter"/>
      <w:lvlText w:val="%8."/>
      <w:lvlJc w:val="left"/>
      <w:pPr>
        <w:tabs>
          <w:tab w:val="num" w:pos="5103"/>
        </w:tabs>
        <w:ind w:left="5103" w:hanging="360"/>
      </w:pPr>
      <w:rPr>
        <w:rFonts w:cs="Times New Roman"/>
      </w:rPr>
    </w:lvl>
    <w:lvl w:ilvl="8">
      <w:start w:val="1"/>
      <w:numFmt w:val="lowerRoman"/>
      <w:lvlText w:val="%9."/>
      <w:lvlJc w:val="right"/>
      <w:pPr>
        <w:tabs>
          <w:tab w:val="num" w:pos="5823"/>
        </w:tabs>
        <w:ind w:left="5823" w:hanging="180"/>
      </w:pPr>
      <w:rPr>
        <w:rFonts w:cs="Times New Roman"/>
      </w:rPr>
    </w:lvl>
  </w:abstractNum>
  <w:abstractNum w:abstractNumId="23">
    <w:nsid w:val="60BB43CE"/>
    <w:multiLevelType w:val="hybridMultilevel"/>
    <w:tmpl w:val="DA4AEF68"/>
    <w:lvl w:ilvl="0" w:tplc="5E9014B0">
      <w:numFmt w:val="bullet"/>
      <w:lvlText w:val="—"/>
      <w:lvlJc w:val="left"/>
      <w:pPr>
        <w:tabs>
          <w:tab w:val="num" w:pos="0"/>
        </w:tabs>
        <w:ind w:left="284" w:hanging="284"/>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622A2225"/>
    <w:multiLevelType w:val="hybridMultilevel"/>
    <w:tmpl w:val="25023F16"/>
    <w:lvl w:ilvl="0" w:tplc="5E9014B0">
      <w:numFmt w:val="bullet"/>
      <w:lvlText w:val="—"/>
      <w:lvlJc w:val="left"/>
      <w:pPr>
        <w:tabs>
          <w:tab w:val="num" w:pos="567"/>
        </w:tabs>
        <w:ind w:left="851" w:hanging="284"/>
      </w:pPr>
      <w:rPr>
        <w:rFonts w:ascii="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5">
    <w:nsid w:val="63520DB9"/>
    <w:multiLevelType w:val="hybridMultilevel"/>
    <w:tmpl w:val="569C1234"/>
    <w:lvl w:ilvl="0" w:tplc="2174AC7C">
      <w:start w:val="28"/>
      <w:numFmt w:val="decimal"/>
      <w:lvlText w:val="%1."/>
      <w:lvlJc w:val="center"/>
      <w:pPr>
        <w:tabs>
          <w:tab w:val="num" w:pos="85"/>
        </w:tabs>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6618642A"/>
    <w:multiLevelType w:val="hybridMultilevel"/>
    <w:tmpl w:val="F7623308"/>
    <w:lvl w:ilvl="0" w:tplc="5E9014B0">
      <w:numFmt w:val="bullet"/>
      <w:lvlText w:val="—"/>
      <w:lvlJc w:val="left"/>
      <w:pPr>
        <w:tabs>
          <w:tab w:val="num" w:pos="0"/>
        </w:tabs>
        <w:ind w:left="284" w:hanging="284"/>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667261DF"/>
    <w:multiLevelType w:val="hybridMultilevel"/>
    <w:tmpl w:val="33E8C8C2"/>
    <w:lvl w:ilvl="0" w:tplc="6E4CE386">
      <w:start w:val="6"/>
      <w:numFmt w:val="decimal"/>
      <w:lvlText w:val="%1."/>
      <w:lvlJc w:val="left"/>
      <w:pPr>
        <w:tabs>
          <w:tab w:val="num" w:pos="0"/>
        </w:tabs>
        <w:ind w:left="-9"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68C52547"/>
    <w:multiLevelType w:val="hybridMultilevel"/>
    <w:tmpl w:val="ADEA8958"/>
    <w:lvl w:ilvl="0" w:tplc="5E9014B0">
      <w:numFmt w:val="bullet"/>
      <w:lvlText w:val="—"/>
      <w:lvlJc w:val="left"/>
      <w:pPr>
        <w:tabs>
          <w:tab w:val="num" w:pos="567"/>
        </w:tabs>
        <w:ind w:left="851" w:hanging="284"/>
      </w:pPr>
      <w:rPr>
        <w:rFonts w:ascii="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9">
    <w:nsid w:val="695D5FCC"/>
    <w:multiLevelType w:val="hybridMultilevel"/>
    <w:tmpl w:val="176A92F6"/>
    <w:lvl w:ilvl="0" w:tplc="CA9EB0E2">
      <w:start w:val="1"/>
      <w:numFmt w:val="decimal"/>
      <w:lvlText w:val="%1."/>
      <w:lvlJc w:val="left"/>
      <w:pPr>
        <w:tabs>
          <w:tab w:val="num" w:pos="0"/>
        </w:tabs>
        <w:ind w:left="-9" w:hanging="360"/>
      </w:pPr>
      <w:rPr>
        <w:rFonts w:cs="Times New Roman" w:hint="default"/>
        <w:b/>
        <w:bCs/>
      </w:rPr>
    </w:lvl>
    <w:lvl w:ilvl="1" w:tplc="04190019">
      <w:start w:val="1"/>
      <w:numFmt w:val="lowerLetter"/>
      <w:lvlText w:val="%2."/>
      <w:lvlJc w:val="left"/>
      <w:pPr>
        <w:tabs>
          <w:tab w:val="num" w:pos="783"/>
        </w:tabs>
        <w:ind w:left="783" w:hanging="360"/>
      </w:pPr>
      <w:rPr>
        <w:rFonts w:cs="Times New Roman"/>
      </w:rPr>
    </w:lvl>
    <w:lvl w:ilvl="2" w:tplc="0419001B">
      <w:start w:val="1"/>
      <w:numFmt w:val="lowerRoman"/>
      <w:lvlText w:val="%3."/>
      <w:lvlJc w:val="right"/>
      <w:pPr>
        <w:tabs>
          <w:tab w:val="num" w:pos="1503"/>
        </w:tabs>
        <w:ind w:left="1503" w:hanging="180"/>
      </w:pPr>
      <w:rPr>
        <w:rFonts w:cs="Times New Roman"/>
      </w:rPr>
    </w:lvl>
    <w:lvl w:ilvl="3" w:tplc="0419000F">
      <w:start w:val="1"/>
      <w:numFmt w:val="decimal"/>
      <w:lvlText w:val="%4."/>
      <w:lvlJc w:val="left"/>
      <w:pPr>
        <w:tabs>
          <w:tab w:val="num" w:pos="2223"/>
        </w:tabs>
        <w:ind w:left="2223" w:hanging="360"/>
      </w:pPr>
      <w:rPr>
        <w:rFonts w:cs="Times New Roman"/>
      </w:rPr>
    </w:lvl>
    <w:lvl w:ilvl="4" w:tplc="04190019">
      <w:start w:val="1"/>
      <w:numFmt w:val="lowerLetter"/>
      <w:lvlText w:val="%5."/>
      <w:lvlJc w:val="left"/>
      <w:pPr>
        <w:tabs>
          <w:tab w:val="num" w:pos="2943"/>
        </w:tabs>
        <w:ind w:left="2943" w:hanging="360"/>
      </w:pPr>
      <w:rPr>
        <w:rFonts w:cs="Times New Roman"/>
      </w:rPr>
    </w:lvl>
    <w:lvl w:ilvl="5" w:tplc="0419001B">
      <w:start w:val="1"/>
      <w:numFmt w:val="lowerRoman"/>
      <w:lvlText w:val="%6."/>
      <w:lvlJc w:val="right"/>
      <w:pPr>
        <w:tabs>
          <w:tab w:val="num" w:pos="3663"/>
        </w:tabs>
        <w:ind w:left="3663" w:hanging="180"/>
      </w:pPr>
      <w:rPr>
        <w:rFonts w:cs="Times New Roman"/>
      </w:rPr>
    </w:lvl>
    <w:lvl w:ilvl="6" w:tplc="0419000F">
      <w:start w:val="1"/>
      <w:numFmt w:val="decimal"/>
      <w:lvlText w:val="%7."/>
      <w:lvlJc w:val="left"/>
      <w:pPr>
        <w:tabs>
          <w:tab w:val="num" w:pos="4383"/>
        </w:tabs>
        <w:ind w:left="4383" w:hanging="360"/>
      </w:pPr>
      <w:rPr>
        <w:rFonts w:cs="Times New Roman"/>
      </w:rPr>
    </w:lvl>
    <w:lvl w:ilvl="7" w:tplc="04190019">
      <w:start w:val="1"/>
      <w:numFmt w:val="lowerLetter"/>
      <w:lvlText w:val="%8."/>
      <w:lvlJc w:val="left"/>
      <w:pPr>
        <w:tabs>
          <w:tab w:val="num" w:pos="5103"/>
        </w:tabs>
        <w:ind w:left="5103" w:hanging="360"/>
      </w:pPr>
      <w:rPr>
        <w:rFonts w:cs="Times New Roman"/>
      </w:rPr>
    </w:lvl>
    <w:lvl w:ilvl="8" w:tplc="0419001B">
      <w:start w:val="1"/>
      <w:numFmt w:val="lowerRoman"/>
      <w:lvlText w:val="%9."/>
      <w:lvlJc w:val="right"/>
      <w:pPr>
        <w:tabs>
          <w:tab w:val="num" w:pos="5823"/>
        </w:tabs>
        <w:ind w:left="5823" w:hanging="180"/>
      </w:pPr>
      <w:rPr>
        <w:rFonts w:cs="Times New Roman"/>
      </w:rPr>
    </w:lvl>
  </w:abstractNum>
  <w:abstractNum w:abstractNumId="30">
    <w:nsid w:val="70F121C6"/>
    <w:multiLevelType w:val="hybridMultilevel"/>
    <w:tmpl w:val="BED0CE3A"/>
    <w:lvl w:ilvl="0" w:tplc="2244E754">
      <w:start w:val="24"/>
      <w:numFmt w:val="decimal"/>
      <w:lvlText w:val="%1."/>
      <w:lvlJc w:val="center"/>
      <w:pPr>
        <w:tabs>
          <w:tab w:val="num" w:pos="85"/>
        </w:tabs>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73ED261F"/>
    <w:multiLevelType w:val="hybridMultilevel"/>
    <w:tmpl w:val="533A652E"/>
    <w:lvl w:ilvl="0" w:tplc="0DF6D128">
      <w:start w:val="25"/>
      <w:numFmt w:val="decimal"/>
      <w:lvlText w:val="%1."/>
      <w:lvlJc w:val="center"/>
      <w:pPr>
        <w:tabs>
          <w:tab w:val="num" w:pos="85"/>
        </w:tabs>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nsid w:val="7A607AA9"/>
    <w:multiLevelType w:val="hybridMultilevel"/>
    <w:tmpl w:val="04F6ADA2"/>
    <w:lvl w:ilvl="0" w:tplc="F76A3D84">
      <w:start w:val="13"/>
      <w:numFmt w:val="decimal"/>
      <w:lvlText w:val="%1."/>
      <w:lvlJc w:val="center"/>
      <w:pPr>
        <w:tabs>
          <w:tab w:val="num" w:pos="85"/>
        </w:tabs>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7C4C5553"/>
    <w:multiLevelType w:val="hybridMultilevel"/>
    <w:tmpl w:val="1512C8D8"/>
    <w:lvl w:ilvl="0" w:tplc="5E9014B0">
      <w:numFmt w:val="bullet"/>
      <w:lvlText w:val="—"/>
      <w:lvlJc w:val="left"/>
      <w:pPr>
        <w:tabs>
          <w:tab w:val="num" w:pos="567"/>
        </w:tabs>
        <w:ind w:left="851" w:hanging="284"/>
      </w:pPr>
      <w:rPr>
        <w:rFonts w:ascii="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34">
    <w:nsid w:val="7EC927A0"/>
    <w:multiLevelType w:val="multilevel"/>
    <w:tmpl w:val="04F6ADA2"/>
    <w:lvl w:ilvl="0">
      <w:start w:val="13"/>
      <w:numFmt w:val="decimal"/>
      <w:lvlText w:val="%1."/>
      <w:lvlJc w:val="center"/>
      <w:pPr>
        <w:tabs>
          <w:tab w:val="num" w:pos="85"/>
        </w:tabs>
      </w:pPr>
      <w:rPr>
        <w:rFonts w:cs="Times New Roman" w:hint="default"/>
        <w:b/>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7"/>
  </w:num>
  <w:num w:numId="2">
    <w:abstractNumId w:val="8"/>
  </w:num>
  <w:num w:numId="3">
    <w:abstractNumId w:val="0"/>
  </w:num>
  <w:num w:numId="4">
    <w:abstractNumId w:val="18"/>
  </w:num>
  <w:num w:numId="5">
    <w:abstractNumId w:val="21"/>
  </w:num>
  <w:num w:numId="6">
    <w:abstractNumId w:val="23"/>
  </w:num>
  <w:num w:numId="7">
    <w:abstractNumId w:val="4"/>
  </w:num>
  <w:num w:numId="8">
    <w:abstractNumId w:val="29"/>
  </w:num>
  <w:num w:numId="9">
    <w:abstractNumId w:val="27"/>
  </w:num>
  <w:num w:numId="10">
    <w:abstractNumId w:val="32"/>
  </w:num>
  <w:num w:numId="11">
    <w:abstractNumId w:val="31"/>
  </w:num>
  <w:num w:numId="12">
    <w:abstractNumId w:val="34"/>
  </w:num>
  <w:num w:numId="13">
    <w:abstractNumId w:val="30"/>
  </w:num>
  <w:num w:numId="14">
    <w:abstractNumId w:val="15"/>
  </w:num>
  <w:num w:numId="15">
    <w:abstractNumId w:val="25"/>
  </w:num>
  <w:num w:numId="16">
    <w:abstractNumId w:val="26"/>
  </w:num>
  <w:num w:numId="17">
    <w:abstractNumId w:val="3"/>
  </w:num>
  <w:num w:numId="18">
    <w:abstractNumId w:val="1"/>
  </w:num>
  <w:num w:numId="19">
    <w:abstractNumId w:val="9"/>
  </w:num>
  <w:num w:numId="20">
    <w:abstractNumId w:val="19"/>
  </w:num>
  <w:num w:numId="21">
    <w:abstractNumId w:val="11"/>
  </w:num>
  <w:num w:numId="22">
    <w:abstractNumId w:val="10"/>
  </w:num>
  <w:num w:numId="23">
    <w:abstractNumId w:val="12"/>
  </w:num>
  <w:num w:numId="24">
    <w:abstractNumId w:val="33"/>
  </w:num>
  <w:num w:numId="25">
    <w:abstractNumId w:val="6"/>
  </w:num>
  <w:num w:numId="26">
    <w:abstractNumId w:val="28"/>
  </w:num>
  <w:num w:numId="27">
    <w:abstractNumId w:val="24"/>
  </w:num>
  <w:num w:numId="28">
    <w:abstractNumId w:val="16"/>
  </w:num>
  <w:num w:numId="29">
    <w:abstractNumId w:val="17"/>
  </w:num>
  <w:num w:numId="30">
    <w:abstractNumId w:val="22"/>
  </w:num>
  <w:num w:numId="31">
    <w:abstractNumId w:val="13"/>
  </w:num>
  <w:num w:numId="32">
    <w:abstractNumId w:val="20"/>
  </w:num>
  <w:num w:numId="33">
    <w:abstractNumId w:val="2"/>
  </w:num>
  <w:num w:numId="34">
    <w:abstractNumId w:val="5"/>
  </w:num>
  <w:num w:numId="3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useFELayout/>
  </w:compat>
  <w:rsids>
    <w:rsidRoot w:val="004E0481"/>
    <w:rsid w:val="004A3AC3"/>
    <w:rsid w:val="004E0481"/>
    <w:rsid w:val="00831AA8"/>
    <w:rsid w:val="00AF0CD2"/>
    <w:rsid w:val="00FE34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4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
    <w:name w:val="Style2"/>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
    <w:name w:val="Style3"/>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
    <w:name w:val="Style6"/>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
    <w:name w:val="Style8"/>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
    <w:name w:val="Style9"/>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
    <w:name w:val="Style10"/>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
    <w:name w:val="Style11"/>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2">
    <w:name w:val="Style12"/>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3">
    <w:name w:val="Style13"/>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6">
    <w:name w:val="Style16"/>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7">
    <w:name w:val="Style17"/>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8">
    <w:name w:val="Style18"/>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9">
    <w:name w:val="Style19"/>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0">
    <w:name w:val="Style20"/>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1">
    <w:name w:val="Style21"/>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2">
    <w:name w:val="Style22"/>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3">
    <w:name w:val="Style23"/>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4">
    <w:name w:val="Style24"/>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5">
    <w:name w:val="Style25"/>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6">
    <w:name w:val="Style26"/>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7">
    <w:name w:val="Style27"/>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8">
    <w:name w:val="Style28"/>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9">
    <w:name w:val="Style29"/>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0">
    <w:name w:val="Style30"/>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1">
    <w:name w:val="Style31"/>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2">
    <w:name w:val="Style32"/>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3">
    <w:name w:val="Style33"/>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4">
    <w:name w:val="Style34"/>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5">
    <w:name w:val="Style35"/>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6">
    <w:name w:val="Style36"/>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7">
    <w:name w:val="Style37"/>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8">
    <w:name w:val="Style38"/>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9">
    <w:name w:val="Style39"/>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0">
    <w:name w:val="Style40"/>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1">
    <w:name w:val="Style41"/>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2">
    <w:name w:val="Style42"/>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3">
    <w:name w:val="Style43"/>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4">
    <w:name w:val="Style44"/>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5">
    <w:name w:val="Style45"/>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6">
    <w:name w:val="Style46"/>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7">
    <w:name w:val="Style47"/>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8">
    <w:name w:val="Style48"/>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9">
    <w:name w:val="Style49"/>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0">
    <w:name w:val="Style50"/>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1">
    <w:name w:val="Style51"/>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2">
    <w:name w:val="Style52"/>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3">
    <w:name w:val="Style53"/>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4">
    <w:name w:val="Style54"/>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5">
    <w:name w:val="Style55"/>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6">
    <w:name w:val="Style56"/>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7">
    <w:name w:val="Style57"/>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8">
    <w:name w:val="Style58"/>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9">
    <w:name w:val="Style59"/>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0">
    <w:name w:val="Style60"/>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1">
    <w:name w:val="Style61"/>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2">
    <w:name w:val="Style62"/>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3">
    <w:name w:val="Style63"/>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4">
    <w:name w:val="Style64"/>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5">
    <w:name w:val="Style65"/>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6">
    <w:name w:val="Style66"/>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7">
    <w:name w:val="Style67"/>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8">
    <w:name w:val="Style68"/>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9">
    <w:name w:val="Style69"/>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0">
    <w:name w:val="Style70"/>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1">
    <w:name w:val="Style71"/>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2">
    <w:name w:val="Style72"/>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3">
    <w:name w:val="Style73"/>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4">
    <w:name w:val="Style74"/>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5">
    <w:name w:val="Style75"/>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6">
    <w:name w:val="Style76"/>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7">
    <w:name w:val="Style77"/>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8">
    <w:name w:val="Style78"/>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9">
    <w:name w:val="Style79"/>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0">
    <w:name w:val="Style80"/>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1">
    <w:name w:val="Style81"/>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2">
    <w:name w:val="Style82"/>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3">
    <w:name w:val="Style83"/>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4">
    <w:name w:val="Style84"/>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5">
    <w:name w:val="Style85"/>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6">
    <w:name w:val="Style86"/>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7">
    <w:name w:val="Style87"/>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8">
    <w:name w:val="Style88"/>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9">
    <w:name w:val="Style89"/>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0">
    <w:name w:val="Style90"/>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1">
    <w:name w:val="Style91"/>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2">
    <w:name w:val="Style92"/>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3">
    <w:name w:val="Style93"/>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4">
    <w:name w:val="Style94"/>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5">
    <w:name w:val="Style95"/>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6">
    <w:name w:val="Style96"/>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7">
    <w:name w:val="Style97"/>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8">
    <w:name w:val="Style98"/>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9">
    <w:name w:val="Style99"/>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0">
    <w:name w:val="Style100"/>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1">
    <w:name w:val="Style101"/>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2">
    <w:name w:val="Style102"/>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3">
    <w:name w:val="Style103"/>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4">
    <w:name w:val="Style104"/>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5">
    <w:name w:val="Style105"/>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6">
    <w:name w:val="Style106"/>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7">
    <w:name w:val="Style107"/>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8">
    <w:name w:val="Style108"/>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9">
    <w:name w:val="Style109"/>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0">
    <w:name w:val="Style110"/>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1">
    <w:name w:val="Style111"/>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2">
    <w:name w:val="Style112"/>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3">
    <w:name w:val="Style113"/>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4">
    <w:name w:val="Style114"/>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5">
    <w:name w:val="Style115"/>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6">
    <w:name w:val="Style116"/>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7">
    <w:name w:val="Style117"/>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8">
    <w:name w:val="Style118"/>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9">
    <w:name w:val="Style119"/>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20">
    <w:name w:val="Style120"/>
    <w:basedOn w:val="a"/>
    <w:rsid w:val="004E04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2">
    <w:name w:val="Font Style122"/>
    <w:basedOn w:val="a0"/>
    <w:rsid w:val="004E0481"/>
    <w:rPr>
      <w:rFonts w:ascii="Times New Roman" w:hAnsi="Times New Roman" w:cs="Times New Roman"/>
      <w:b/>
      <w:bCs/>
      <w:sz w:val="28"/>
      <w:szCs w:val="28"/>
    </w:rPr>
  </w:style>
  <w:style w:type="character" w:customStyle="1" w:styleId="FontStyle123">
    <w:name w:val="Font Style123"/>
    <w:basedOn w:val="a0"/>
    <w:rsid w:val="004E0481"/>
    <w:rPr>
      <w:rFonts w:ascii="Times New Roman" w:hAnsi="Times New Roman" w:cs="Times New Roman"/>
      <w:b/>
      <w:bCs/>
      <w:sz w:val="20"/>
      <w:szCs w:val="20"/>
    </w:rPr>
  </w:style>
  <w:style w:type="character" w:customStyle="1" w:styleId="FontStyle124">
    <w:name w:val="Font Style124"/>
    <w:basedOn w:val="a0"/>
    <w:rsid w:val="004E0481"/>
    <w:rPr>
      <w:rFonts w:ascii="Times New Roman" w:hAnsi="Times New Roman" w:cs="Times New Roman"/>
      <w:b/>
      <w:bCs/>
      <w:i/>
      <w:iCs/>
      <w:spacing w:val="30"/>
      <w:sz w:val="14"/>
      <w:szCs w:val="14"/>
    </w:rPr>
  </w:style>
  <w:style w:type="character" w:customStyle="1" w:styleId="FontStyle125">
    <w:name w:val="Font Style125"/>
    <w:basedOn w:val="a0"/>
    <w:rsid w:val="004E0481"/>
    <w:rPr>
      <w:rFonts w:ascii="Times New Roman" w:hAnsi="Times New Roman" w:cs="Times New Roman"/>
      <w:sz w:val="14"/>
      <w:szCs w:val="14"/>
    </w:rPr>
  </w:style>
  <w:style w:type="character" w:customStyle="1" w:styleId="FontStyle126">
    <w:name w:val="Font Style126"/>
    <w:basedOn w:val="a0"/>
    <w:rsid w:val="004E0481"/>
    <w:rPr>
      <w:rFonts w:ascii="Times New Roman" w:hAnsi="Times New Roman" w:cs="Times New Roman"/>
      <w:b/>
      <w:bCs/>
      <w:sz w:val="16"/>
      <w:szCs w:val="16"/>
    </w:rPr>
  </w:style>
  <w:style w:type="character" w:customStyle="1" w:styleId="FontStyle127">
    <w:name w:val="Font Style127"/>
    <w:basedOn w:val="a0"/>
    <w:rsid w:val="004E0481"/>
    <w:rPr>
      <w:rFonts w:ascii="Times New Roman" w:hAnsi="Times New Roman" w:cs="Times New Roman"/>
      <w:b/>
      <w:bCs/>
      <w:i/>
      <w:iCs/>
      <w:sz w:val="16"/>
      <w:szCs w:val="16"/>
    </w:rPr>
  </w:style>
  <w:style w:type="character" w:customStyle="1" w:styleId="FontStyle128">
    <w:name w:val="Font Style128"/>
    <w:basedOn w:val="a0"/>
    <w:rsid w:val="004E0481"/>
    <w:rPr>
      <w:rFonts w:ascii="Lucida Sans Unicode" w:hAnsi="Lucida Sans Unicode" w:cs="Lucida Sans Unicode"/>
      <w:sz w:val="14"/>
      <w:szCs w:val="14"/>
    </w:rPr>
  </w:style>
  <w:style w:type="character" w:customStyle="1" w:styleId="FontStyle129">
    <w:name w:val="Font Style129"/>
    <w:basedOn w:val="a0"/>
    <w:rsid w:val="004E0481"/>
    <w:rPr>
      <w:rFonts w:ascii="Times New Roman" w:hAnsi="Times New Roman" w:cs="Times New Roman"/>
      <w:sz w:val="14"/>
      <w:szCs w:val="14"/>
    </w:rPr>
  </w:style>
  <w:style w:type="character" w:customStyle="1" w:styleId="FontStyle130">
    <w:name w:val="Font Style130"/>
    <w:basedOn w:val="a0"/>
    <w:rsid w:val="004E0481"/>
    <w:rPr>
      <w:rFonts w:ascii="Times New Roman" w:hAnsi="Times New Roman" w:cs="Times New Roman"/>
      <w:sz w:val="16"/>
      <w:szCs w:val="16"/>
    </w:rPr>
  </w:style>
  <w:style w:type="character" w:customStyle="1" w:styleId="FontStyle131">
    <w:name w:val="Font Style131"/>
    <w:basedOn w:val="a0"/>
    <w:rsid w:val="004E0481"/>
    <w:rPr>
      <w:rFonts w:ascii="Times New Roman" w:hAnsi="Times New Roman" w:cs="Times New Roman"/>
      <w:sz w:val="16"/>
      <w:szCs w:val="16"/>
    </w:rPr>
  </w:style>
  <w:style w:type="character" w:customStyle="1" w:styleId="FontStyle132">
    <w:name w:val="Font Style132"/>
    <w:basedOn w:val="a0"/>
    <w:rsid w:val="004E0481"/>
    <w:rPr>
      <w:rFonts w:ascii="Times New Roman" w:hAnsi="Times New Roman" w:cs="Times New Roman"/>
      <w:i/>
      <w:iCs/>
      <w:sz w:val="16"/>
      <w:szCs w:val="16"/>
    </w:rPr>
  </w:style>
  <w:style w:type="character" w:customStyle="1" w:styleId="FontStyle133">
    <w:name w:val="Font Style133"/>
    <w:basedOn w:val="a0"/>
    <w:rsid w:val="004E0481"/>
    <w:rPr>
      <w:rFonts w:ascii="Times New Roman" w:hAnsi="Times New Roman" w:cs="Times New Roman"/>
      <w:sz w:val="16"/>
      <w:szCs w:val="16"/>
    </w:rPr>
  </w:style>
  <w:style w:type="character" w:customStyle="1" w:styleId="FontStyle134">
    <w:name w:val="Font Style134"/>
    <w:basedOn w:val="a0"/>
    <w:rsid w:val="004E0481"/>
    <w:rPr>
      <w:rFonts w:ascii="Times New Roman" w:hAnsi="Times New Roman" w:cs="Times New Roman"/>
      <w:b/>
      <w:bCs/>
      <w:i/>
      <w:iCs/>
      <w:w w:val="50"/>
      <w:sz w:val="16"/>
      <w:szCs w:val="16"/>
    </w:rPr>
  </w:style>
  <w:style w:type="character" w:customStyle="1" w:styleId="FontStyle135">
    <w:name w:val="Font Style135"/>
    <w:basedOn w:val="a0"/>
    <w:rsid w:val="004E0481"/>
    <w:rPr>
      <w:rFonts w:ascii="Arial Narrow" w:hAnsi="Arial Narrow" w:cs="Arial Narrow"/>
      <w:sz w:val="14"/>
      <w:szCs w:val="14"/>
    </w:rPr>
  </w:style>
  <w:style w:type="character" w:customStyle="1" w:styleId="FontStyle136">
    <w:name w:val="Font Style136"/>
    <w:basedOn w:val="a0"/>
    <w:rsid w:val="004E0481"/>
    <w:rPr>
      <w:rFonts w:ascii="Times New Roman" w:hAnsi="Times New Roman" w:cs="Times New Roman"/>
      <w:smallCaps/>
      <w:sz w:val="16"/>
      <w:szCs w:val="16"/>
    </w:rPr>
  </w:style>
  <w:style w:type="character" w:customStyle="1" w:styleId="FontStyle137">
    <w:name w:val="Font Style137"/>
    <w:basedOn w:val="a0"/>
    <w:rsid w:val="004E0481"/>
    <w:rPr>
      <w:rFonts w:ascii="Times New Roman" w:hAnsi="Times New Roman" w:cs="Times New Roman"/>
      <w:b/>
      <w:bCs/>
      <w:sz w:val="8"/>
      <w:szCs w:val="8"/>
    </w:rPr>
  </w:style>
  <w:style w:type="character" w:customStyle="1" w:styleId="FontStyle138">
    <w:name w:val="Font Style138"/>
    <w:basedOn w:val="a0"/>
    <w:rsid w:val="004E0481"/>
    <w:rPr>
      <w:rFonts w:ascii="Book Antiqua" w:hAnsi="Book Antiqua" w:cs="Book Antiqua"/>
      <w:i/>
      <w:iCs/>
      <w:sz w:val="18"/>
      <w:szCs w:val="18"/>
    </w:rPr>
  </w:style>
  <w:style w:type="character" w:customStyle="1" w:styleId="FontStyle139">
    <w:name w:val="Font Style139"/>
    <w:basedOn w:val="a0"/>
    <w:rsid w:val="004E0481"/>
    <w:rPr>
      <w:rFonts w:ascii="Times New Roman" w:hAnsi="Times New Roman" w:cs="Times New Roman"/>
      <w:i/>
      <w:iCs/>
      <w:sz w:val="20"/>
      <w:szCs w:val="20"/>
    </w:rPr>
  </w:style>
  <w:style w:type="character" w:customStyle="1" w:styleId="FontStyle140">
    <w:name w:val="Font Style140"/>
    <w:basedOn w:val="a0"/>
    <w:rsid w:val="004E0481"/>
    <w:rPr>
      <w:rFonts w:ascii="Bookman Old Style" w:hAnsi="Bookman Old Style" w:cs="Bookman Old Style"/>
      <w:b/>
      <w:bCs/>
      <w:spacing w:val="-10"/>
      <w:sz w:val="30"/>
      <w:szCs w:val="30"/>
    </w:rPr>
  </w:style>
  <w:style w:type="character" w:customStyle="1" w:styleId="FontStyle141">
    <w:name w:val="Font Style141"/>
    <w:basedOn w:val="a0"/>
    <w:rsid w:val="004E0481"/>
    <w:rPr>
      <w:rFonts w:ascii="Times New Roman" w:hAnsi="Times New Roman" w:cs="Times New Roman"/>
      <w:b/>
      <w:bCs/>
      <w:smallCaps/>
      <w:sz w:val="14"/>
      <w:szCs w:val="14"/>
    </w:rPr>
  </w:style>
  <w:style w:type="character" w:customStyle="1" w:styleId="FontStyle142">
    <w:name w:val="Font Style142"/>
    <w:basedOn w:val="a0"/>
    <w:rsid w:val="004E0481"/>
    <w:rPr>
      <w:rFonts w:ascii="Arial Narrow" w:hAnsi="Arial Narrow" w:cs="Arial Narrow"/>
      <w:sz w:val="16"/>
      <w:szCs w:val="16"/>
    </w:rPr>
  </w:style>
  <w:style w:type="character" w:customStyle="1" w:styleId="FontStyle143">
    <w:name w:val="Font Style143"/>
    <w:basedOn w:val="a0"/>
    <w:rsid w:val="004E0481"/>
    <w:rPr>
      <w:rFonts w:ascii="Times New Roman" w:hAnsi="Times New Roman" w:cs="Times New Roman"/>
      <w:sz w:val="20"/>
      <w:szCs w:val="20"/>
    </w:rPr>
  </w:style>
  <w:style w:type="character" w:customStyle="1" w:styleId="FontStyle144">
    <w:name w:val="Font Style144"/>
    <w:basedOn w:val="a0"/>
    <w:rsid w:val="004E0481"/>
    <w:rPr>
      <w:rFonts w:ascii="Book Antiqua" w:hAnsi="Book Antiqua" w:cs="Book Antiqua"/>
      <w:sz w:val="16"/>
      <w:szCs w:val="16"/>
    </w:rPr>
  </w:style>
  <w:style w:type="character" w:customStyle="1" w:styleId="FontStyle145">
    <w:name w:val="Font Style145"/>
    <w:basedOn w:val="a0"/>
    <w:rsid w:val="004E0481"/>
    <w:rPr>
      <w:rFonts w:ascii="Times New Roman" w:hAnsi="Times New Roman" w:cs="Times New Roman"/>
      <w:smallCaps/>
      <w:spacing w:val="10"/>
      <w:sz w:val="12"/>
      <w:szCs w:val="12"/>
    </w:rPr>
  </w:style>
  <w:style w:type="character" w:customStyle="1" w:styleId="FontStyle146">
    <w:name w:val="Font Style146"/>
    <w:basedOn w:val="a0"/>
    <w:rsid w:val="004E0481"/>
    <w:rPr>
      <w:rFonts w:ascii="Times New Roman" w:hAnsi="Times New Roman" w:cs="Times New Roman"/>
      <w:smallCaps/>
      <w:sz w:val="16"/>
      <w:szCs w:val="16"/>
    </w:rPr>
  </w:style>
  <w:style w:type="character" w:customStyle="1" w:styleId="FontStyle147">
    <w:name w:val="Font Style147"/>
    <w:basedOn w:val="a0"/>
    <w:rsid w:val="004E0481"/>
    <w:rPr>
      <w:rFonts w:ascii="MS Mincho" w:eastAsia="MS Mincho" w:cs="MS Mincho"/>
      <w:sz w:val="24"/>
      <w:szCs w:val="24"/>
    </w:rPr>
  </w:style>
  <w:style w:type="character" w:customStyle="1" w:styleId="FontStyle148">
    <w:name w:val="Font Style148"/>
    <w:basedOn w:val="a0"/>
    <w:rsid w:val="004E0481"/>
    <w:rPr>
      <w:rFonts w:ascii="Times New Roman" w:hAnsi="Times New Roman" w:cs="Times New Roman"/>
      <w:b/>
      <w:bCs/>
      <w:i/>
      <w:iCs/>
      <w:sz w:val="14"/>
      <w:szCs w:val="14"/>
    </w:rPr>
  </w:style>
  <w:style w:type="character" w:customStyle="1" w:styleId="FontStyle149">
    <w:name w:val="Font Style149"/>
    <w:basedOn w:val="a0"/>
    <w:rsid w:val="004E0481"/>
    <w:rPr>
      <w:rFonts w:ascii="Times New Roman" w:hAnsi="Times New Roman" w:cs="Times New Roman"/>
      <w:b/>
      <w:bCs/>
      <w:sz w:val="18"/>
      <w:szCs w:val="18"/>
    </w:rPr>
  </w:style>
  <w:style w:type="character" w:customStyle="1" w:styleId="FontStyle150">
    <w:name w:val="Font Style150"/>
    <w:basedOn w:val="a0"/>
    <w:rsid w:val="004E0481"/>
    <w:rPr>
      <w:rFonts w:ascii="Times New Roman" w:hAnsi="Times New Roman" w:cs="Times New Roman"/>
      <w:b/>
      <w:bCs/>
      <w:i/>
      <w:iCs/>
      <w:sz w:val="18"/>
      <w:szCs w:val="18"/>
    </w:rPr>
  </w:style>
  <w:style w:type="character" w:customStyle="1" w:styleId="FontStyle151">
    <w:name w:val="Font Style151"/>
    <w:basedOn w:val="a0"/>
    <w:rsid w:val="004E0481"/>
    <w:rPr>
      <w:rFonts w:ascii="Arial Narrow" w:hAnsi="Arial Narrow" w:cs="Arial Narrow"/>
      <w:b/>
      <w:bCs/>
      <w:i/>
      <w:iCs/>
      <w:sz w:val="20"/>
      <w:szCs w:val="20"/>
    </w:rPr>
  </w:style>
  <w:style w:type="character" w:customStyle="1" w:styleId="FontStyle152">
    <w:name w:val="Font Style152"/>
    <w:basedOn w:val="a0"/>
    <w:rsid w:val="004E0481"/>
    <w:rPr>
      <w:rFonts w:ascii="Times New Roman" w:hAnsi="Times New Roman" w:cs="Times New Roman"/>
      <w:spacing w:val="-20"/>
      <w:sz w:val="20"/>
      <w:szCs w:val="20"/>
    </w:rPr>
  </w:style>
  <w:style w:type="character" w:customStyle="1" w:styleId="FontStyle153">
    <w:name w:val="Font Style153"/>
    <w:basedOn w:val="a0"/>
    <w:rsid w:val="004E0481"/>
    <w:rPr>
      <w:rFonts w:ascii="Book Antiqua" w:hAnsi="Book Antiqua" w:cs="Book Antiqua"/>
      <w:spacing w:val="-10"/>
      <w:sz w:val="20"/>
      <w:szCs w:val="20"/>
    </w:rPr>
  </w:style>
  <w:style w:type="character" w:customStyle="1" w:styleId="FontStyle154">
    <w:name w:val="Font Style154"/>
    <w:basedOn w:val="a0"/>
    <w:rsid w:val="004E0481"/>
    <w:rPr>
      <w:rFonts w:ascii="Times New Roman" w:hAnsi="Times New Roman" w:cs="Times New Roman"/>
      <w:i/>
      <w:iCs/>
      <w:sz w:val="16"/>
      <w:szCs w:val="16"/>
    </w:rPr>
  </w:style>
  <w:style w:type="character" w:customStyle="1" w:styleId="FontStyle155">
    <w:name w:val="Font Style155"/>
    <w:basedOn w:val="a0"/>
    <w:rsid w:val="004E0481"/>
    <w:rPr>
      <w:rFonts w:ascii="Times New Roman" w:hAnsi="Times New Roman" w:cs="Times New Roman"/>
      <w:i/>
      <w:iCs/>
      <w:sz w:val="16"/>
      <w:szCs w:val="16"/>
    </w:rPr>
  </w:style>
  <w:style w:type="character" w:customStyle="1" w:styleId="FontStyle156">
    <w:name w:val="Font Style156"/>
    <w:basedOn w:val="a0"/>
    <w:rsid w:val="004E0481"/>
    <w:rPr>
      <w:rFonts w:ascii="Times New Roman" w:hAnsi="Times New Roman" w:cs="Times New Roman"/>
      <w:sz w:val="14"/>
      <w:szCs w:val="14"/>
    </w:rPr>
  </w:style>
  <w:style w:type="character" w:customStyle="1" w:styleId="FontStyle157">
    <w:name w:val="Font Style157"/>
    <w:basedOn w:val="a0"/>
    <w:rsid w:val="004E0481"/>
    <w:rPr>
      <w:rFonts w:ascii="Times New Roman" w:hAnsi="Times New Roman" w:cs="Times New Roman"/>
      <w:b/>
      <w:bCs/>
      <w:sz w:val="12"/>
      <w:szCs w:val="12"/>
    </w:rPr>
  </w:style>
  <w:style w:type="character" w:customStyle="1" w:styleId="FontStyle158">
    <w:name w:val="Font Style158"/>
    <w:basedOn w:val="a0"/>
    <w:rsid w:val="004E0481"/>
    <w:rPr>
      <w:rFonts w:ascii="Times New Roman" w:hAnsi="Times New Roman" w:cs="Times New Roman"/>
      <w:sz w:val="14"/>
      <w:szCs w:val="14"/>
    </w:rPr>
  </w:style>
  <w:style w:type="character" w:customStyle="1" w:styleId="FontStyle159">
    <w:name w:val="Font Style159"/>
    <w:basedOn w:val="a0"/>
    <w:rsid w:val="004E0481"/>
    <w:rPr>
      <w:rFonts w:ascii="Arial Narrow" w:hAnsi="Arial Narrow" w:cs="Arial Narrow"/>
      <w:sz w:val="14"/>
      <w:szCs w:val="14"/>
    </w:rPr>
  </w:style>
  <w:style w:type="character" w:customStyle="1" w:styleId="FontStyle160">
    <w:name w:val="Font Style160"/>
    <w:basedOn w:val="a0"/>
    <w:rsid w:val="004E0481"/>
    <w:rPr>
      <w:rFonts w:ascii="Constantia" w:hAnsi="Constantia" w:cs="Constantia"/>
      <w:b/>
      <w:bCs/>
      <w:sz w:val="14"/>
      <w:szCs w:val="14"/>
    </w:rPr>
  </w:style>
  <w:style w:type="character" w:customStyle="1" w:styleId="FontStyle161">
    <w:name w:val="Font Style161"/>
    <w:basedOn w:val="a0"/>
    <w:rsid w:val="004E0481"/>
    <w:rPr>
      <w:rFonts w:ascii="Georgia" w:hAnsi="Georgia" w:cs="Georgia"/>
      <w:b/>
      <w:bCs/>
      <w:sz w:val="14"/>
      <w:szCs w:val="14"/>
    </w:rPr>
  </w:style>
  <w:style w:type="character" w:customStyle="1" w:styleId="FontStyle162">
    <w:name w:val="Font Style162"/>
    <w:basedOn w:val="a0"/>
    <w:rsid w:val="004E0481"/>
    <w:rPr>
      <w:rFonts w:ascii="Times New Roman" w:hAnsi="Times New Roman" w:cs="Times New Roman"/>
      <w:smallCaps/>
      <w:sz w:val="12"/>
      <w:szCs w:val="12"/>
    </w:rPr>
  </w:style>
  <w:style w:type="character" w:customStyle="1" w:styleId="FontStyle163">
    <w:name w:val="Font Style163"/>
    <w:basedOn w:val="a0"/>
    <w:rsid w:val="004E0481"/>
    <w:rPr>
      <w:rFonts w:ascii="Lucida Sans Unicode" w:hAnsi="Lucida Sans Unicode" w:cs="Lucida Sans Unicode"/>
      <w:sz w:val="14"/>
      <w:szCs w:val="14"/>
    </w:rPr>
  </w:style>
  <w:style w:type="character" w:customStyle="1" w:styleId="FontStyle164">
    <w:name w:val="Font Style164"/>
    <w:basedOn w:val="a0"/>
    <w:rsid w:val="004E0481"/>
    <w:rPr>
      <w:rFonts w:ascii="MS Mincho" w:eastAsia="MS Mincho" w:cs="MS Mincho"/>
      <w:sz w:val="24"/>
      <w:szCs w:val="24"/>
    </w:rPr>
  </w:style>
  <w:style w:type="character" w:customStyle="1" w:styleId="FontStyle165">
    <w:name w:val="Font Style165"/>
    <w:basedOn w:val="a0"/>
    <w:rsid w:val="004E0481"/>
    <w:rPr>
      <w:rFonts w:ascii="Times New Roman" w:hAnsi="Times New Roman" w:cs="Times New Roman"/>
      <w:spacing w:val="-20"/>
      <w:sz w:val="30"/>
      <w:szCs w:val="30"/>
    </w:rPr>
  </w:style>
  <w:style w:type="character" w:customStyle="1" w:styleId="FontStyle166">
    <w:name w:val="Font Style166"/>
    <w:basedOn w:val="a0"/>
    <w:rsid w:val="004E0481"/>
    <w:rPr>
      <w:rFonts w:ascii="Book Antiqua" w:hAnsi="Book Antiqua" w:cs="Book Antiqua"/>
      <w:sz w:val="10"/>
      <w:szCs w:val="10"/>
    </w:rPr>
  </w:style>
  <w:style w:type="character" w:customStyle="1" w:styleId="FontStyle167">
    <w:name w:val="Font Style167"/>
    <w:basedOn w:val="a0"/>
    <w:rsid w:val="004E0481"/>
    <w:rPr>
      <w:rFonts w:ascii="Times New Roman" w:hAnsi="Times New Roman" w:cs="Times New Roman"/>
      <w:sz w:val="14"/>
      <w:szCs w:val="14"/>
    </w:rPr>
  </w:style>
  <w:style w:type="character" w:customStyle="1" w:styleId="FontStyle168">
    <w:name w:val="Font Style168"/>
    <w:basedOn w:val="a0"/>
    <w:rsid w:val="004E0481"/>
    <w:rPr>
      <w:rFonts w:ascii="Lucida Sans Unicode" w:hAnsi="Lucida Sans Unicode" w:cs="Lucida Sans Unicode"/>
      <w:sz w:val="16"/>
      <w:szCs w:val="16"/>
    </w:rPr>
  </w:style>
  <w:style w:type="character" w:customStyle="1" w:styleId="FontStyle169">
    <w:name w:val="Font Style169"/>
    <w:basedOn w:val="a0"/>
    <w:rsid w:val="004E0481"/>
    <w:rPr>
      <w:rFonts w:ascii="MS Mincho" w:eastAsia="MS Mincho" w:cs="MS Mincho"/>
      <w:sz w:val="24"/>
      <w:szCs w:val="24"/>
    </w:rPr>
  </w:style>
  <w:style w:type="character" w:customStyle="1" w:styleId="FontStyle170">
    <w:name w:val="Font Style170"/>
    <w:basedOn w:val="a0"/>
    <w:rsid w:val="004E0481"/>
    <w:rPr>
      <w:rFonts w:ascii="Times New Roman" w:hAnsi="Times New Roman" w:cs="Times New Roman"/>
      <w:b/>
      <w:bCs/>
      <w:sz w:val="14"/>
      <w:szCs w:val="14"/>
    </w:rPr>
  </w:style>
  <w:style w:type="character" w:styleId="a3">
    <w:name w:val="Hyperlink"/>
    <w:basedOn w:val="a0"/>
    <w:rsid w:val="004E0481"/>
    <w:rPr>
      <w:rFonts w:cs="Times New Roman"/>
      <w:color w:val="auto"/>
      <w:u w:val="single"/>
    </w:rPr>
  </w:style>
  <w:style w:type="character" w:customStyle="1" w:styleId="FontStyle11">
    <w:name w:val="Font Style11"/>
    <w:basedOn w:val="a0"/>
    <w:rsid w:val="004E0481"/>
    <w:rPr>
      <w:rFonts w:ascii="Times New Roman" w:hAnsi="Times New Roman" w:cs="Times New Roman"/>
      <w:b/>
      <w:bCs/>
      <w:i/>
      <w:iCs/>
      <w:sz w:val="16"/>
      <w:szCs w:val="16"/>
    </w:rPr>
  </w:style>
  <w:style w:type="character" w:customStyle="1" w:styleId="FontStyle12">
    <w:name w:val="Font Style12"/>
    <w:basedOn w:val="a0"/>
    <w:rsid w:val="004E0481"/>
    <w:rPr>
      <w:rFonts w:ascii="Times New Roman" w:hAnsi="Times New Roman" w:cs="Times New Roman"/>
      <w:sz w:val="16"/>
      <w:szCs w:val="16"/>
    </w:rPr>
  </w:style>
  <w:style w:type="character" w:customStyle="1" w:styleId="FontStyle13">
    <w:name w:val="Font Style13"/>
    <w:basedOn w:val="a0"/>
    <w:rsid w:val="004E0481"/>
    <w:rPr>
      <w:rFonts w:ascii="Franklin Gothic Demi Cond" w:hAnsi="Franklin Gothic Demi Cond" w:cs="Franklin Gothic Demi Cond"/>
      <w:sz w:val="20"/>
      <w:szCs w:val="20"/>
    </w:rPr>
  </w:style>
  <w:style w:type="character" w:customStyle="1" w:styleId="FontStyle14">
    <w:name w:val="Font Style14"/>
    <w:basedOn w:val="a0"/>
    <w:rsid w:val="004E0481"/>
    <w:rPr>
      <w:rFonts w:ascii="Times New Roman" w:hAnsi="Times New Roman" w:cs="Times New Roman"/>
      <w:sz w:val="14"/>
      <w:szCs w:val="14"/>
    </w:rPr>
  </w:style>
  <w:style w:type="paragraph" w:styleId="a4">
    <w:name w:val="header"/>
    <w:basedOn w:val="a"/>
    <w:link w:val="a5"/>
    <w:rsid w:val="004E0481"/>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rsid w:val="004E0481"/>
    <w:rPr>
      <w:rFonts w:ascii="Times New Roman" w:eastAsia="Times New Roman" w:hAnsi="Times New Roman" w:cs="Times New Roman"/>
      <w:sz w:val="24"/>
      <w:szCs w:val="24"/>
    </w:rPr>
  </w:style>
  <w:style w:type="character" w:styleId="a6">
    <w:name w:val="page number"/>
    <w:basedOn w:val="a0"/>
    <w:rsid w:val="004E0481"/>
    <w:rPr>
      <w:rFonts w:cs="Times New Roman"/>
    </w:rPr>
  </w:style>
  <w:style w:type="paragraph" w:styleId="a7">
    <w:name w:val="footer"/>
    <w:basedOn w:val="a"/>
    <w:link w:val="a8"/>
    <w:uiPriority w:val="99"/>
    <w:rsid w:val="004E0481"/>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uiPriority w:val="99"/>
    <w:rsid w:val="004E048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3351</Words>
  <Characters>19105</Characters>
  <Application>Microsoft Office Word</Application>
  <DocSecurity>0</DocSecurity>
  <Lines>159</Lines>
  <Paragraphs>44</Paragraphs>
  <ScaleCrop>false</ScaleCrop>
  <Company/>
  <LinksUpToDate>false</LinksUpToDate>
  <CharactersWithSpaces>22412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Василенко</dc:creator>
  <cp:keywords/>
  <dc:description/>
  <cp:lastModifiedBy>Василенко</cp:lastModifiedBy>
  <cp:revision>3</cp:revision>
  <dcterms:created xsi:type="dcterms:W3CDTF">2014-05-18T09:31:00Z</dcterms:created>
  <dcterms:modified xsi:type="dcterms:W3CDTF">2014-05-18T09:35:00Z</dcterms:modified>
</cp:coreProperties>
</file>